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43" w:rsidRDefault="006B4F43" w:rsidP="006B4F43">
      <w:pPr>
        <w:tabs>
          <w:tab w:val="left" w:pos="5670"/>
          <w:tab w:val="left" w:pos="6237"/>
        </w:tabs>
        <w:spacing w:before="120" w:after="120"/>
        <w:jc w:val="center"/>
        <w:rPr>
          <w:b/>
        </w:rPr>
      </w:pPr>
      <w:r>
        <w:rPr>
          <w:b/>
        </w:rPr>
        <w:t>Пресс-релиз</w:t>
      </w:r>
    </w:p>
    <w:p w:rsidR="006B4F43" w:rsidRDefault="000B25F6" w:rsidP="006B4F43">
      <w:pPr>
        <w:tabs>
          <w:tab w:val="left" w:pos="5670"/>
          <w:tab w:val="left" w:pos="6237"/>
        </w:tabs>
        <w:spacing w:before="120" w:after="120"/>
        <w:rPr>
          <w:b/>
        </w:rPr>
      </w:pPr>
      <w:r>
        <w:rPr>
          <w:b/>
          <w:lang w:val="ru-RU"/>
        </w:rPr>
        <w:t>1</w:t>
      </w:r>
      <w:r w:rsidR="00AE5BD3">
        <w:rPr>
          <w:b/>
          <w:lang w:val="ru-RU"/>
        </w:rPr>
        <w:t xml:space="preserve">4 </w:t>
      </w:r>
      <w:r w:rsidR="006B4F43">
        <w:rPr>
          <w:b/>
        </w:rPr>
        <w:t xml:space="preserve">июля 2015 г. </w:t>
      </w:r>
      <w:r w:rsidR="006B4F43">
        <w:rPr>
          <w:b/>
        </w:rPr>
        <w:tab/>
        <w:t>Компания «Светлый город»</w:t>
      </w:r>
    </w:p>
    <w:p w:rsidR="006B4F43" w:rsidRDefault="006B4F43" w:rsidP="006B4F43">
      <w:pPr>
        <w:spacing w:before="120" w:after="120"/>
        <w:jc w:val="center"/>
        <w:rPr>
          <w:b/>
        </w:rPr>
      </w:pPr>
    </w:p>
    <w:p w:rsidR="006B4F43" w:rsidRPr="00015FEC" w:rsidRDefault="00015FEC" w:rsidP="006B4F43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015FEC">
        <w:rPr>
          <w:b/>
          <w:sz w:val="28"/>
          <w:szCs w:val="28"/>
          <w:lang w:val="ru-RU"/>
        </w:rPr>
        <w:t xml:space="preserve">Задача </w:t>
      </w:r>
      <w:r w:rsidR="006B4F43" w:rsidRPr="00015FEC">
        <w:rPr>
          <w:b/>
          <w:sz w:val="28"/>
          <w:szCs w:val="28"/>
        </w:rPr>
        <w:t>Минпромторг</w:t>
      </w:r>
      <w:r w:rsidRPr="00015FEC">
        <w:rPr>
          <w:b/>
          <w:sz w:val="28"/>
          <w:szCs w:val="28"/>
          <w:lang w:val="ru-RU"/>
        </w:rPr>
        <w:t>а</w:t>
      </w:r>
      <w:r w:rsidR="006B4F43" w:rsidRPr="00015FEC">
        <w:rPr>
          <w:b/>
          <w:sz w:val="28"/>
          <w:szCs w:val="28"/>
        </w:rPr>
        <w:t xml:space="preserve"> России </w:t>
      </w:r>
      <w:r w:rsidRPr="00015FEC">
        <w:rPr>
          <w:b/>
          <w:sz w:val="28"/>
          <w:szCs w:val="28"/>
          <w:lang w:val="ru-RU"/>
        </w:rPr>
        <w:t xml:space="preserve">– </w:t>
      </w:r>
      <w:r w:rsidRPr="00015FEC">
        <w:rPr>
          <w:b/>
          <w:sz w:val="28"/>
          <w:szCs w:val="28"/>
        </w:rPr>
        <w:t>обеспеч</w:t>
      </w:r>
      <w:r w:rsidRPr="00015FEC">
        <w:rPr>
          <w:b/>
          <w:sz w:val="28"/>
          <w:szCs w:val="28"/>
          <w:lang w:val="ru-RU"/>
        </w:rPr>
        <w:t>ить население Росси</w:t>
      </w:r>
      <w:r w:rsidR="008165A9">
        <w:rPr>
          <w:b/>
          <w:sz w:val="28"/>
          <w:szCs w:val="28"/>
          <w:lang w:val="ru-RU"/>
        </w:rPr>
        <w:t>йской Федерации</w:t>
      </w:r>
      <w:r w:rsidRPr="00015FEC">
        <w:rPr>
          <w:b/>
          <w:sz w:val="28"/>
          <w:szCs w:val="28"/>
          <w:lang w:val="ru-RU"/>
        </w:rPr>
        <w:t xml:space="preserve"> </w:t>
      </w:r>
      <w:r w:rsidRPr="00015FEC">
        <w:rPr>
          <w:b/>
          <w:sz w:val="28"/>
          <w:szCs w:val="28"/>
        </w:rPr>
        <w:t xml:space="preserve"> лекарственны</w:t>
      </w:r>
      <w:r w:rsidRPr="00015FEC">
        <w:rPr>
          <w:b/>
          <w:sz w:val="28"/>
          <w:szCs w:val="28"/>
          <w:lang w:val="ru-RU"/>
        </w:rPr>
        <w:t>ми</w:t>
      </w:r>
      <w:r w:rsidRPr="00015FEC">
        <w:rPr>
          <w:b/>
          <w:sz w:val="28"/>
          <w:szCs w:val="28"/>
        </w:rPr>
        <w:t xml:space="preserve"> препарат</w:t>
      </w:r>
      <w:r w:rsidRPr="00015FEC">
        <w:rPr>
          <w:b/>
          <w:sz w:val="28"/>
          <w:szCs w:val="28"/>
          <w:lang w:val="ru-RU"/>
        </w:rPr>
        <w:t>ами</w:t>
      </w:r>
      <w:r w:rsidRPr="00015FEC">
        <w:rPr>
          <w:b/>
          <w:sz w:val="28"/>
          <w:szCs w:val="28"/>
        </w:rPr>
        <w:t xml:space="preserve"> надлежащего качества</w:t>
      </w:r>
      <w:r w:rsidRPr="00015FEC">
        <w:rPr>
          <w:b/>
          <w:sz w:val="28"/>
          <w:szCs w:val="28"/>
          <w:lang w:val="ru-RU"/>
        </w:rPr>
        <w:t>,</w:t>
      </w:r>
      <w:r w:rsidRPr="00015FEC">
        <w:rPr>
          <w:b/>
          <w:sz w:val="28"/>
          <w:szCs w:val="28"/>
        </w:rPr>
        <w:t xml:space="preserve"> безопасности и эффективности</w:t>
      </w:r>
    </w:p>
    <w:p w:rsidR="00F44195" w:rsidRDefault="00F44195" w:rsidP="006B4F43">
      <w:pPr>
        <w:jc w:val="both"/>
        <w:rPr>
          <w:lang w:val="ru-RU"/>
        </w:rPr>
      </w:pPr>
    </w:p>
    <w:p w:rsidR="006B4F43" w:rsidRPr="00AE5BD3" w:rsidRDefault="006B4F43" w:rsidP="00FB15A6">
      <w:pPr>
        <w:jc w:val="both"/>
      </w:pPr>
      <w:r w:rsidRPr="00AE5BD3">
        <w:t xml:space="preserve">8 июля в рамках Всероссийского конгресса "Фармацевтическая деятельность и производство лекарственных средств в РФ, лекарственное обеспечение: нормативно-правовое регулирование 2015" прошел «круглый стол» на тему </w:t>
      </w:r>
      <w:r w:rsidRPr="00AE5BD3">
        <w:rPr>
          <w:b/>
        </w:rPr>
        <w:t>«Подтверждение соответствия производителя лекарственных средств требованиям правил надлежащей производственной практики (</w:t>
      </w:r>
      <w:r w:rsidRPr="00AE5BD3">
        <w:rPr>
          <w:b/>
          <w:lang w:val="en-US"/>
        </w:rPr>
        <w:t>GMP</w:t>
      </w:r>
      <w:r w:rsidRPr="00AE5BD3">
        <w:rPr>
          <w:b/>
        </w:rPr>
        <w:t>)».</w:t>
      </w:r>
    </w:p>
    <w:p w:rsidR="006B4F43" w:rsidRPr="00AE5BD3" w:rsidRDefault="006B4F43" w:rsidP="00FB15A6">
      <w:pPr>
        <w:spacing w:before="120" w:after="120"/>
        <w:jc w:val="both"/>
      </w:pPr>
      <w:r w:rsidRPr="00AE5BD3">
        <w:t xml:space="preserve">Мероприятие было организовано по инициативе Минпромторга России и прошло под председательством заместителя министра промышленности и торговли Российской Федерации </w:t>
      </w:r>
      <w:r w:rsidRPr="00AE5BD3">
        <w:rPr>
          <w:b/>
        </w:rPr>
        <w:t>Сергея Цыба</w:t>
      </w:r>
      <w:r w:rsidRPr="00AE5BD3">
        <w:t>.</w:t>
      </w:r>
    </w:p>
    <w:p w:rsidR="006B4F43" w:rsidRPr="00AE5BD3" w:rsidRDefault="006B4F43" w:rsidP="00FB15A6">
      <w:pPr>
        <w:jc w:val="both"/>
        <w:rPr>
          <w:lang w:val="ru-RU"/>
        </w:rPr>
      </w:pPr>
      <w:r w:rsidRPr="00AE5BD3">
        <w:t xml:space="preserve">С 1 января 2014 года  для каждого российского фармпроизводства стало обязательным </w:t>
      </w:r>
      <w:r w:rsidR="00210674" w:rsidRPr="00AE5BD3">
        <w:rPr>
          <w:lang w:val="ru-RU"/>
        </w:rPr>
        <w:t xml:space="preserve">соответствие правилам </w:t>
      </w:r>
      <w:r w:rsidRPr="00AE5BD3">
        <w:t xml:space="preserve"> надлежащей производственной практики (GMP)</w:t>
      </w:r>
      <w:r w:rsidR="00210674" w:rsidRPr="00AE5BD3">
        <w:rPr>
          <w:lang w:val="ru-RU"/>
        </w:rPr>
        <w:t xml:space="preserve">, которые были утверждены </w:t>
      </w:r>
      <w:r w:rsidR="000B25F6" w:rsidRPr="00AE5BD3">
        <w:rPr>
          <w:lang w:val="ru-RU"/>
        </w:rPr>
        <w:t xml:space="preserve"> Приказом Минпромторга России от </w:t>
      </w:r>
      <w:r w:rsidR="000B25F6" w:rsidRPr="00AE5BD3">
        <w:rPr>
          <w:bCs/>
          <w:kern w:val="36"/>
          <w:lang w:eastAsia="ru-RU"/>
        </w:rPr>
        <w:t xml:space="preserve">14 июня 2013 г. </w:t>
      </w:r>
      <w:r w:rsidR="000B25F6" w:rsidRPr="00AE5BD3">
        <w:rPr>
          <w:bCs/>
          <w:kern w:val="36"/>
          <w:lang w:val="ru-RU" w:eastAsia="ru-RU"/>
        </w:rPr>
        <w:t>№</w:t>
      </w:r>
      <w:r w:rsidR="000B25F6" w:rsidRPr="00AE5BD3">
        <w:rPr>
          <w:bCs/>
          <w:kern w:val="36"/>
          <w:lang w:eastAsia="ru-RU"/>
        </w:rPr>
        <w:t xml:space="preserve"> 916</w:t>
      </w:r>
      <w:r w:rsidRPr="00AE5BD3">
        <w:t>.</w:t>
      </w:r>
    </w:p>
    <w:p w:rsidR="000B25F6" w:rsidRPr="00AE5BD3" w:rsidRDefault="000B25F6" w:rsidP="00FB15A6">
      <w:pPr>
        <w:jc w:val="both"/>
        <w:rPr>
          <w:lang w:val="ru-RU"/>
        </w:rPr>
      </w:pPr>
      <w:r w:rsidRPr="00AE5BD3">
        <w:rPr>
          <w:lang w:val="ru-RU"/>
        </w:rPr>
        <w:t>В соответствии с новыми поправками</w:t>
      </w:r>
      <w:r w:rsidR="00210674" w:rsidRPr="00AE5BD3">
        <w:rPr>
          <w:lang w:val="ru-RU"/>
        </w:rPr>
        <w:t xml:space="preserve"> к федеральному закону «Об обращении лекарственных средств»</w:t>
      </w:r>
      <w:r w:rsidRPr="00AE5BD3">
        <w:rPr>
          <w:lang w:val="ru-RU"/>
        </w:rPr>
        <w:t xml:space="preserve"> Минпромторгу </w:t>
      </w:r>
      <w:r w:rsidR="008165A9" w:rsidRPr="00AE5BD3">
        <w:rPr>
          <w:lang w:val="ru-RU"/>
        </w:rPr>
        <w:t xml:space="preserve">России </w:t>
      </w:r>
      <w:r w:rsidRPr="00AE5BD3">
        <w:rPr>
          <w:lang w:val="ru-RU"/>
        </w:rPr>
        <w:t xml:space="preserve">было </w:t>
      </w:r>
      <w:r w:rsidR="00210674" w:rsidRPr="00AE5BD3">
        <w:rPr>
          <w:lang w:val="ru-RU"/>
        </w:rPr>
        <w:t xml:space="preserve">поручено </w:t>
      </w:r>
      <w:r w:rsidRPr="00AE5BD3">
        <w:rPr>
          <w:lang w:val="ru-RU"/>
        </w:rPr>
        <w:t xml:space="preserve"> </w:t>
      </w:r>
      <w:r w:rsidRPr="00AE5BD3">
        <w:rPr>
          <w:b/>
        </w:rPr>
        <w:t>подготовить проекты нормативных актов Правительства по инспектированию</w:t>
      </w:r>
      <w:r w:rsidRPr="00AE5BD3">
        <w:rPr>
          <w:b/>
          <w:lang w:val="ru-RU"/>
        </w:rPr>
        <w:t>,</w:t>
      </w:r>
      <w:r w:rsidRPr="00AE5BD3">
        <w:rPr>
          <w:b/>
        </w:rPr>
        <w:t xml:space="preserve"> </w:t>
      </w:r>
      <w:r w:rsidR="001A3F1F" w:rsidRPr="00AE5BD3">
        <w:rPr>
          <w:b/>
          <w:lang w:val="ru-RU"/>
        </w:rPr>
        <w:t xml:space="preserve">как российских, так и </w:t>
      </w:r>
      <w:r w:rsidRPr="00AE5BD3">
        <w:rPr>
          <w:b/>
        </w:rPr>
        <w:t xml:space="preserve"> </w:t>
      </w:r>
      <w:proofErr w:type="gramStart"/>
      <w:r w:rsidRPr="00AE5BD3">
        <w:t>и</w:t>
      </w:r>
      <w:proofErr w:type="gramEnd"/>
      <w:r w:rsidRPr="00AE5BD3">
        <w:t xml:space="preserve"> международных производственных площадок</w:t>
      </w:r>
      <w:r w:rsidR="008165A9" w:rsidRPr="00AE5BD3">
        <w:rPr>
          <w:lang w:val="ru-RU"/>
        </w:rPr>
        <w:t>,</w:t>
      </w:r>
      <w:r w:rsidR="008E34BD" w:rsidRPr="00AE5BD3">
        <w:rPr>
          <w:lang w:val="ru-RU"/>
        </w:rPr>
        <w:t xml:space="preserve"> импортирующих </w:t>
      </w:r>
      <w:r w:rsidR="008165A9" w:rsidRPr="00AE5BD3">
        <w:rPr>
          <w:lang w:val="ru-RU"/>
        </w:rPr>
        <w:t>в Россию лекарства</w:t>
      </w:r>
      <w:r w:rsidRPr="00AE5BD3">
        <w:t xml:space="preserve">, </w:t>
      </w:r>
      <w:r w:rsidRPr="00AE5BD3">
        <w:rPr>
          <w:lang w:val="ru-RU"/>
        </w:rPr>
        <w:t>а также</w:t>
      </w:r>
      <w:r w:rsidRPr="00AE5BD3">
        <w:t xml:space="preserve"> утвердить соответствующий порядок такого инспектирования. </w:t>
      </w:r>
    </w:p>
    <w:p w:rsidR="008165A9" w:rsidRPr="00AE5BD3" w:rsidRDefault="008165A9" w:rsidP="00FB15A6">
      <w:pPr>
        <w:jc w:val="both"/>
        <w:rPr>
          <w:lang w:val="ru-RU"/>
        </w:rPr>
      </w:pPr>
    </w:p>
    <w:p w:rsidR="008E34BD" w:rsidRPr="00AE5BD3" w:rsidRDefault="00210674" w:rsidP="00FB15A6">
      <w:pPr>
        <w:jc w:val="both"/>
      </w:pPr>
      <w:r w:rsidRPr="00AE5BD3">
        <w:rPr>
          <w:lang w:val="ru-RU"/>
        </w:rPr>
        <w:t>С</w:t>
      </w:r>
      <w:r w:rsidR="008E34BD" w:rsidRPr="00AE5BD3">
        <w:t xml:space="preserve"> 2014 года работает инспекторат, создан отдельный департамент Минпромторга России, проверяющий на соответствие </w:t>
      </w:r>
      <w:r w:rsidR="001A3F1F" w:rsidRPr="00AE5BD3">
        <w:rPr>
          <w:lang w:val="ru-RU"/>
        </w:rPr>
        <w:t xml:space="preserve">правилам </w:t>
      </w:r>
      <w:r w:rsidR="008E34BD" w:rsidRPr="00AE5BD3">
        <w:t xml:space="preserve">GMP российских производителей. С 1 января 2016 года единые правила </w:t>
      </w:r>
      <w:r w:rsidR="008E34BD" w:rsidRPr="00AE5BD3">
        <w:rPr>
          <w:lang w:val="en-US"/>
        </w:rPr>
        <w:t>GMP</w:t>
      </w:r>
      <w:r w:rsidR="008E34BD" w:rsidRPr="00AE5BD3">
        <w:t xml:space="preserve"> в отношении производства лекарственных средств планируется ввести в Евразийском экономическом союзе.</w:t>
      </w:r>
    </w:p>
    <w:p w:rsidR="008E34BD" w:rsidRPr="00AE5BD3" w:rsidRDefault="008E34BD" w:rsidP="00FB15A6">
      <w:pPr>
        <w:jc w:val="both"/>
        <w:rPr>
          <w:lang w:val="ru-RU"/>
        </w:rPr>
      </w:pPr>
      <w:r w:rsidRPr="00AE5BD3">
        <w:t xml:space="preserve">С 2016 года начнутся проверки иностранных предприятий, </w:t>
      </w:r>
      <w:r w:rsidR="00210674" w:rsidRPr="00AE5BD3">
        <w:rPr>
          <w:lang w:val="ru-RU"/>
        </w:rPr>
        <w:t>поставляющих</w:t>
      </w:r>
      <w:r w:rsidRPr="00AE5BD3">
        <w:t xml:space="preserve"> лекарствен</w:t>
      </w:r>
      <w:r w:rsidR="00210674" w:rsidRPr="00AE5BD3">
        <w:t>ные средства в Российскую Федерацию</w:t>
      </w:r>
      <w:r w:rsidRPr="00AE5BD3">
        <w:t>.</w:t>
      </w:r>
    </w:p>
    <w:p w:rsidR="001A3F1F" w:rsidRPr="00AE5BD3" w:rsidRDefault="00015FEC" w:rsidP="00FB15A6">
      <w:pPr>
        <w:jc w:val="both"/>
        <w:rPr>
          <w:lang w:val="ru-RU"/>
        </w:rPr>
      </w:pPr>
      <w:r w:rsidRPr="00AE5BD3">
        <w:rPr>
          <w:lang w:val="ru-RU"/>
        </w:rPr>
        <w:t xml:space="preserve">Данные инициативы направлены на повышение качества производимимых в России леарственных препаратов, а также импортируемых в </w:t>
      </w:r>
      <w:r w:rsidR="001A3F1F" w:rsidRPr="00AE5BD3">
        <w:rPr>
          <w:lang w:val="ru-RU"/>
        </w:rPr>
        <w:t xml:space="preserve">нашу </w:t>
      </w:r>
      <w:r w:rsidRPr="00AE5BD3">
        <w:rPr>
          <w:lang w:val="ru-RU"/>
        </w:rPr>
        <w:t xml:space="preserve">страну </w:t>
      </w:r>
      <w:r w:rsidR="001A3F1F" w:rsidRPr="00AE5BD3">
        <w:rPr>
          <w:lang w:val="ru-RU"/>
        </w:rPr>
        <w:t xml:space="preserve">зарубежных </w:t>
      </w:r>
      <w:r w:rsidRPr="00AE5BD3">
        <w:rPr>
          <w:lang w:val="ru-RU"/>
        </w:rPr>
        <w:t>лекарств.</w:t>
      </w:r>
    </w:p>
    <w:p w:rsidR="000B25F6" w:rsidRPr="00AE5BD3" w:rsidRDefault="00015FEC" w:rsidP="00FB15A6">
      <w:pPr>
        <w:jc w:val="both"/>
        <w:rPr>
          <w:lang w:val="ru-RU"/>
        </w:rPr>
      </w:pPr>
      <w:r w:rsidRPr="00AE5BD3">
        <w:rPr>
          <w:lang w:val="ru-RU"/>
        </w:rPr>
        <w:t xml:space="preserve"> </w:t>
      </w:r>
    </w:p>
    <w:p w:rsidR="008E34BD" w:rsidRPr="00AE5BD3" w:rsidRDefault="008E34BD" w:rsidP="00FB15A6">
      <w:pPr>
        <w:spacing w:after="120"/>
        <w:jc w:val="both"/>
        <w:rPr>
          <w:lang w:val="ru-RU"/>
        </w:rPr>
      </w:pPr>
      <w:r w:rsidRPr="00AE5BD3">
        <w:rPr>
          <w:lang w:val="ru-RU"/>
        </w:rPr>
        <w:t>В связи с но</w:t>
      </w:r>
      <w:r w:rsidR="0096780E" w:rsidRPr="00AE5BD3">
        <w:rPr>
          <w:lang w:val="ru-RU"/>
        </w:rPr>
        <w:t>в</w:t>
      </w:r>
      <w:r w:rsidRPr="00AE5BD3">
        <w:rPr>
          <w:lang w:val="ru-RU"/>
        </w:rPr>
        <w:t>еллами законо</w:t>
      </w:r>
      <w:r w:rsidR="0096780E" w:rsidRPr="00AE5BD3">
        <w:rPr>
          <w:lang w:val="ru-RU"/>
        </w:rPr>
        <w:t>дательства на повестку дня круг</w:t>
      </w:r>
      <w:r w:rsidRPr="00AE5BD3">
        <w:rPr>
          <w:lang w:val="ru-RU"/>
        </w:rPr>
        <w:t>лого стола была вынесены вопросы, касающиеся о</w:t>
      </w:r>
      <w:r w:rsidRPr="00AE5BD3">
        <w:t>существлени</w:t>
      </w:r>
      <w:r w:rsidRPr="00AE5BD3">
        <w:rPr>
          <w:lang w:val="ru-RU"/>
        </w:rPr>
        <w:t>я</w:t>
      </w:r>
      <w:r w:rsidRPr="00AE5BD3">
        <w:t xml:space="preserve"> инспектирования российских и зарубежных предприятий на соответствие требованиям правил надлежащей производственной практики (GMP)</w:t>
      </w:r>
      <w:r w:rsidRPr="00AE5BD3">
        <w:rPr>
          <w:lang w:val="ru-RU"/>
        </w:rPr>
        <w:t xml:space="preserve"> и порядка </w:t>
      </w:r>
      <w:r w:rsidRPr="00AE5BD3">
        <w:t>выдачи заключний</w:t>
      </w:r>
      <w:r w:rsidRPr="00AE5BD3">
        <w:rPr>
          <w:lang w:val="ru-RU"/>
        </w:rPr>
        <w:t>, подготовка кадров для осуществления фармацевтического инспектората.</w:t>
      </w:r>
    </w:p>
    <w:p w:rsidR="00710FB6" w:rsidRPr="00AE5BD3" w:rsidRDefault="008165A9" w:rsidP="00FB15A6">
      <w:pPr>
        <w:spacing w:after="120"/>
        <w:jc w:val="both"/>
        <w:rPr>
          <w:lang w:val="ru-RU"/>
        </w:rPr>
      </w:pPr>
      <w:r w:rsidRPr="00AE5BD3">
        <w:rPr>
          <w:lang w:val="ru-RU"/>
        </w:rPr>
        <w:t>Их</w:t>
      </w:r>
      <w:r w:rsidR="004854A7" w:rsidRPr="00AE5BD3">
        <w:rPr>
          <w:lang w:val="ru-RU"/>
        </w:rPr>
        <w:t xml:space="preserve"> подробно осветили </w:t>
      </w:r>
      <w:r w:rsidR="001A3F1F" w:rsidRPr="00AE5BD3">
        <w:rPr>
          <w:lang w:val="ru-RU"/>
        </w:rPr>
        <w:t>з</w:t>
      </w:r>
      <w:r w:rsidR="004854A7" w:rsidRPr="00AE5BD3">
        <w:t>аместител</w:t>
      </w:r>
      <w:r w:rsidR="004854A7" w:rsidRPr="00AE5BD3">
        <w:rPr>
          <w:lang w:val="ru-RU"/>
        </w:rPr>
        <w:t xml:space="preserve">ь </w:t>
      </w:r>
      <w:r w:rsidR="004854A7" w:rsidRPr="00AE5BD3">
        <w:t xml:space="preserve">министра промышленности и торговли Российской Федерации </w:t>
      </w:r>
      <w:r w:rsidR="004854A7" w:rsidRPr="00AE5BD3">
        <w:rPr>
          <w:b/>
        </w:rPr>
        <w:t>Серге</w:t>
      </w:r>
      <w:r w:rsidR="004854A7" w:rsidRPr="00AE5BD3">
        <w:rPr>
          <w:b/>
          <w:lang w:val="ru-RU"/>
        </w:rPr>
        <w:t>й</w:t>
      </w:r>
      <w:r w:rsidR="004854A7" w:rsidRPr="00AE5BD3">
        <w:rPr>
          <w:b/>
        </w:rPr>
        <w:t xml:space="preserve"> Цыб</w:t>
      </w:r>
      <w:r w:rsidR="000B25F6" w:rsidRPr="00AE5BD3">
        <w:rPr>
          <w:b/>
          <w:lang w:val="ru-RU"/>
        </w:rPr>
        <w:t xml:space="preserve">, </w:t>
      </w:r>
      <w:r w:rsidR="00710FB6" w:rsidRPr="00AE5BD3">
        <w:t xml:space="preserve">директор департамента развития фармацевтической и медицинской промышленности Минпромторга России </w:t>
      </w:r>
      <w:r w:rsidR="00710FB6" w:rsidRPr="00AE5BD3">
        <w:rPr>
          <w:b/>
        </w:rPr>
        <w:t>Ольга Колотилова</w:t>
      </w:r>
      <w:r w:rsidR="000B25F6" w:rsidRPr="00AE5BD3">
        <w:rPr>
          <w:lang w:val="ru-RU"/>
        </w:rPr>
        <w:t xml:space="preserve"> и</w:t>
      </w:r>
      <w:r w:rsidR="00710FB6" w:rsidRPr="00AE5BD3">
        <w:t xml:space="preserve"> руководитель </w:t>
      </w:r>
      <w:proofErr w:type="gramStart"/>
      <w:r w:rsidR="00710FB6" w:rsidRPr="00AE5BD3">
        <w:t>отдела лицензирования производства лекарственных средств</w:t>
      </w:r>
      <w:r w:rsidR="00210674" w:rsidRPr="00AE5BD3">
        <w:rPr>
          <w:lang w:val="ru-RU"/>
        </w:rPr>
        <w:t xml:space="preserve"> Департамента</w:t>
      </w:r>
      <w:proofErr w:type="gramEnd"/>
      <w:r w:rsidR="00710FB6" w:rsidRPr="00AE5BD3">
        <w:t xml:space="preserve"> Мин</w:t>
      </w:r>
      <w:r w:rsidR="000B25F6" w:rsidRPr="00AE5BD3">
        <w:t xml:space="preserve">промторга России </w:t>
      </w:r>
      <w:r w:rsidR="000B25F6" w:rsidRPr="00AE5BD3">
        <w:rPr>
          <w:b/>
        </w:rPr>
        <w:t>Елена Денисова</w:t>
      </w:r>
      <w:r w:rsidR="00710FB6" w:rsidRPr="00AE5BD3">
        <w:t>.</w:t>
      </w:r>
      <w:r w:rsidR="000B25F6" w:rsidRPr="00AE5BD3">
        <w:rPr>
          <w:lang w:val="ru-RU"/>
        </w:rPr>
        <w:t xml:space="preserve"> Также они ответили на вопросы фармпроизводителей  и журналистов.</w:t>
      </w:r>
    </w:p>
    <w:p w:rsidR="008165A9" w:rsidRPr="00AE5BD3" w:rsidRDefault="008165A9" w:rsidP="00FB15A6">
      <w:pPr>
        <w:spacing w:after="120"/>
        <w:jc w:val="both"/>
        <w:rPr>
          <w:lang w:val="ru-RU"/>
        </w:rPr>
      </w:pPr>
    </w:p>
    <w:p w:rsidR="001A3F1F" w:rsidRPr="001A3F1F" w:rsidRDefault="001A3F1F" w:rsidP="00FB15A6">
      <w:pPr>
        <w:spacing w:after="120"/>
        <w:jc w:val="both"/>
        <w:rPr>
          <w:b/>
          <w:sz w:val="28"/>
          <w:szCs w:val="28"/>
          <w:lang w:val="ru-RU"/>
        </w:rPr>
      </w:pPr>
      <w:proofErr w:type="gramStart"/>
      <w:r w:rsidRPr="001A3F1F">
        <w:rPr>
          <w:b/>
          <w:sz w:val="28"/>
          <w:szCs w:val="28"/>
          <w:lang w:val="ru-RU"/>
        </w:rPr>
        <w:t>В</w:t>
      </w:r>
      <w:proofErr w:type="gramEnd"/>
      <w:r w:rsidRPr="001A3F1F">
        <w:rPr>
          <w:b/>
          <w:sz w:val="28"/>
          <w:szCs w:val="28"/>
          <w:lang w:val="ru-RU"/>
        </w:rPr>
        <w:t xml:space="preserve"> </w:t>
      </w:r>
      <w:proofErr w:type="gramStart"/>
      <w:r w:rsidRPr="001A3F1F">
        <w:rPr>
          <w:b/>
          <w:sz w:val="28"/>
          <w:szCs w:val="28"/>
          <w:lang w:val="ru-RU"/>
        </w:rPr>
        <w:t>отече</w:t>
      </w:r>
      <w:r>
        <w:rPr>
          <w:b/>
          <w:sz w:val="28"/>
          <w:szCs w:val="28"/>
          <w:lang w:val="ru-RU"/>
        </w:rPr>
        <w:t>ст</w:t>
      </w:r>
      <w:r w:rsidRPr="001A3F1F">
        <w:rPr>
          <w:b/>
          <w:sz w:val="28"/>
          <w:szCs w:val="28"/>
          <w:lang w:val="ru-RU"/>
        </w:rPr>
        <w:t>венной</w:t>
      </w:r>
      <w:proofErr w:type="gramEnd"/>
      <w:r w:rsidRPr="001A3F1F">
        <w:rPr>
          <w:b/>
          <w:sz w:val="28"/>
          <w:szCs w:val="28"/>
          <w:lang w:val="ru-RU"/>
        </w:rPr>
        <w:t xml:space="preserve"> фармотрасли идет активное</w:t>
      </w:r>
      <w:r>
        <w:rPr>
          <w:b/>
          <w:sz w:val="28"/>
          <w:szCs w:val="28"/>
          <w:lang w:val="ru-RU"/>
        </w:rPr>
        <w:t xml:space="preserve"> </w:t>
      </w:r>
      <w:r w:rsidRPr="001A3F1F">
        <w:rPr>
          <w:b/>
          <w:sz w:val="28"/>
          <w:szCs w:val="28"/>
          <w:lang w:val="ru-RU"/>
        </w:rPr>
        <w:t>развитие новых продуктовых линеек</w:t>
      </w:r>
    </w:p>
    <w:p w:rsidR="0096780E" w:rsidRDefault="0096780E" w:rsidP="00FB15A6">
      <w:pPr>
        <w:jc w:val="both"/>
        <w:rPr>
          <w:lang w:val="ru-RU"/>
        </w:rPr>
      </w:pPr>
      <w:r w:rsidRPr="00EC4DBF">
        <w:t>Министерство промышленности и торговли на протяжении последних лет активно и планомерно ведет политику в области развития фармацевтической промышленности в Российской Федерации</w:t>
      </w:r>
      <w:r>
        <w:rPr>
          <w:lang w:val="ru-RU"/>
        </w:rPr>
        <w:t xml:space="preserve">, отметил </w:t>
      </w:r>
      <w:r w:rsidRPr="00002F9B">
        <w:rPr>
          <w:b/>
          <w:lang w:val="ru-RU"/>
        </w:rPr>
        <w:t>Сергей Цыб</w:t>
      </w:r>
      <w:r w:rsidRPr="00EC4DBF">
        <w:t xml:space="preserve">. </w:t>
      </w:r>
      <w:r>
        <w:rPr>
          <w:lang w:val="ru-RU"/>
        </w:rPr>
        <w:t>За последние</w:t>
      </w:r>
      <w:r w:rsidRPr="00EC4DBF">
        <w:t xml:space="preserve"> </w:t>
      </w:r>
      <w:r w:rsidR="001A3F1F">
        <w:rPr>
          <w:lang w:val="ru-RU"/>
        </w:rPr>
        <w:t>пять</w:t>
      </w:r>
      <w:r w:rsidRPr="00EC4DBF">
        <w:t xml:space="preserve"> лет после принятия государственной </w:t>
      </w:r>
      <w:r w:rsidRPr="00607565">
        <w:t xml:space="preserve">программы </w:t>
      </w:r>
      <w:r>
        <w:t>«Развитие фармацевтической и медицинской промышленности</w:t>
      </w:r>
      <w:r>
        <w:rPr>
          <w:lang w:val="ru-RU"/>
        </w:rPr>
        <w:t>»</w:t>
      </w:r>
      <w:r>
        <w:t xml:space="preserve"> на 2013-2020 годы</w:t>
      </w:r>
      <w:r w:rsidRPr="00607565">
        <w:t xml:space="preserve"> </w:t>
      </w:r>
      <w:r w:rsidRPr="0096780E">
        <w:t xml:space="preserve">на рынке </w:t>
      </w:r>
      <w:r w:rsidRPr="0096780E">
        <w:rPr>
          <w:lang w:val="ru-RU"/>
        </w:rPr>
        <w:t xml:space="preserve">наблюдается </w:t>
      </w:r>
      <w:r w:rsidRPr="0096780E">
        <w:t>активн</w:t>
      </w:r>
      <w:r w:rsidRPr="0096780E">
        <w:rPr>
          <w:lang w:val="ru-RU"/>
        </w:rPr>
        <w:t>ая деятельность со стороны</w:t>
      </w:r>
      <w:r w:rsidRPr="0096780E">
        <w:t xml:space="preserve"> западны</w:t>
      </w:r>
      <w:r w:rsidRPr="0096780E">
        <w:rPr>
          <w:lang w:val="ru-RU"/>
        </w:rPr>
        <w:t>х</w:t>
      </w:r>
      <w:r w:rsidRPr="0096780E">
        <w:t xml:space="preserve"> и </w:t>
      </w:r>
      <w:r w:rsidRPr="0096780E">
        <w:lastRenderedPageBreak/>
        <w:t>российски</w:t>
      </w:r>
      <w:r w:rsidRPr="0096780E">
        <w:rPr>
          <w:lang w:val="ru-RU"/>
        </w:rPr>
        <w:t>х</w:t>
      </w:r>
      <w:r w:rsidRPr="0096780E">
        <w:t xml:space="preserve"> инвестор</w:t>
      </w:r>
      <w:r w:rsidRPr="0096780E">
        <w:rPr>
          <w:lang w:val="ru-RU"/>
        </w:rPr>
        <w:t>ов</w:t>
      </w:r>
      <w:r w:rsidRPr="0096780E">
        <w:t xml:space="preserve">. </w:t>
      </w:r>
      <w:r w:rsidRPr="0096780E">
        <w:rPr>
          <w:lang w:val="ru-RU"/>
        </w:rPr>
        <w:t>«</w:t>
      </w:r>
      <w:r w:rsidRPr="0096780E">
        <w:t xml:space="preserve">Мы видим полную консолидацию в отрасли, мы видим активное развитие многих продуктовых линеек, которые раньше не производились не только в Советском Союзе, </w:t>
      </w:r>
      <w:r w:rsidR="00F44195">
        <w:rPr>
          <w:lang w:val="ru-RU"/>
        </w:rPr>
        <w:t xml:space="preserve">но и </w:t>
      </w:r>
      <w:r w:rsidRPr="0096780E">
        <w:t>не производились в современной России</w:t>
      </w:r>
      <w:r w:rsidRPr="0096780E">
        <w:rPr>
          <w:lang w:val="ru-RU"/>
        </w:rPr>
        <w:t>», - отметил он</w:t>
      </w:r>
      <w:r w:rsidRPr="0096780E">
        <w:t>.</w:t>
      </w:r>
      <w:r w:rsidRPr="00607565">
        <w:t xml:space="preserve"> </w:t>
      </w:r>
      <w:r>
        <w:rPr>
          <w:lang w:val="ru-RU"/>
        </w:rPr>
        <w:t>Н</w:t>
      </w:r>
      <w:r w:rsidR="00015FEC">
        <w:rPr>
          <w:lang w:val="ru-RU"/>
        </w:rPr>
        <w:t>а</w:t>
      </w:r>
      <w:r>
        <w:rPr>
          <w:lang w:val="ru-RU"/>
        </w:rPr>
        <w:t xml:space="preserve"> рынке работает</w:t>
      </w:r>
      <w:r w:rsidRPr="00607565">
        <w:t xml:space="preserve"> достаточно больш</w:t>
      </w:r>
      <w:r>
        <w:rPr>
          <w:lang w:val="ru-RU"/>
        </w:rPr>
        <w:t>ое</w:t>
      </w:r>
      <w:r w:rsidRPr="00607565">
        <w:t xml:space="preserve"> количество компаний, которые производят в том числе и сложные лекарственные препараты. </w:t>
      </w:r>
    </w:p>
    <w:p w:rsidR="0096780E" w:rsidRPr="00607565" w:rsidRDefault="0096780E" w:rsidP="00FB15A6">
      <w:pPr>
        <w:jc w:val="both"/>
        <w:rPr>
          <w:lang w:val="ru-RU"/>
        </w:rPr>
      </w:pPr>
      <w:r>
        <w:rPr>
          <w:lang w:val="ru-RU"/>
        </w:rPr>
        <w:t>З</w:t>
      </w:r>
      <w:r w:rsidRPr="00607565">
        <w:t xml:space="preserve">а это время </w:t>
      </w:r>
      <w:r>
        <w:rPr>
          <w:lang w:val="ru-RU"/>
        </w:rPr>
        <w:t xml:space="preserve">Минпромторг </w:t>
      </w:r>
      <w:r w:rsidR="00F44195">
        <w:rPr>
          <w:lang w:val="ru-RU"/>
        </w:rPr>
        <w:t xml:space="preserve">России </w:t>
      </w:r>
      <w:r w:rsidRPr="00607565">
        <w:t>создал максимальн</w:t>
      </w:r>
      <w:r>
        <w:rPr>
          <w:lang w:val="ru-RU"/>
        </w:rPr>
        <w:t>о комфортные</w:t>
      </w:r>
      <w:r w:rsidRPr="00607565">
        <w:t xml:space="preserve"> условия, которые позволили реализовать планы компаний в этом секторе</w:t>
      </w:r>
      <w:r w:rsidR="00210674">
        <w:rPr>
          <w:lang w:val="ru-RU"/>
        </w:rPr>
        <w:t>.</w:t>
      </w:r>
      <w:r w:rsidRPr="00607565">
        <w:t xml:space="preserve"> </w:t>
      </w:r>
      <w:r>
        <w:rPr>
          <w:lang w:val="ru-RU"/>
        </w:rPr>
        <w:t>«</w:t>
      </w:r>
      <w:r w:rsidRPr="00607565">
        <w:t>У нас появились соответствующие компетенции, технологические возможности. Государство активно регуляторно и финансово поддержало усилия компаний на этом рынке</w:t>
      </w:r>
      <w:r>
        <w:rPr>
          <w:lang w:val="ru-RU"/>
        </w:rPr>
        <w:t xml:space="preserve">», </w:t>
      </w:r>
      <w:r w:rsidR="00F44195">
        <w:rPr>
          <w:lang w:val="ru-RU"/>
        </w:rPr>
        <w:t xml:space="preserve">- </w:t>
      </w:r>
      <w:r>
        <w:rPr>
          <w:lang w:val="ru-RU"/>
        </w:rPr>
        <w:t>подчеркнул Сергей Цыб.</w:t>
      </w:r>
      <w:r w:rsidRPr="00607565">
        <w:t xml:space="preserve"> </w:t>
      </w:r>
    </w:p>
    <w:p w:rsidR="0096780E" w:rsidRPr="00607565" w:rsidRDefault="0096780E" w:rsidP="00FB15A6">
      <w:pPr>
        <w:jc w:val="both"/>
        <w:rPr>
          <w:lang w:val="ru-RU"/>
        </w:rPr>
      </w:pPr>
    </w:p>
    <w:p w:rsidR="00F72C06" w:rsidRPr="00F44195" w:rsidRDefault="00002F9B" w:rsidP="00FB15A6">
      <w:pPr>
        <w:jc w:val="both"/>
        <w:rPr>
          <w:lang w:val="ru-RU"/>
        </w:rPr>
      </w:pPr>
      <w:r>
        <w:rPr>
          <w:lang w:val="ru-RU"/>
        </w:rPr>
        <w:t>Большое значение министерство уделяет</w:t>
      </w:r>
      <w:r w:rsidR="0096780E" w:rsidRPr="00EC4DBF">
        <w:t xml:space="preserve"> </w:t>
      </w:r>
      <w:r w:rsidR="0096780E" w:rsidRPr="00015FEC">
        <w:t xml:space="preserve">обеспечению </w:t>
      </w:r>
      <w:r w:rsidR="001A3F1F" w:rsidRPr="00EC4DBF">
        <w:t>в России</w:t>
      </w:r>
      <w:r w:rsidR="001A3F1F" w:rsidRPr="00015FEC">
        <w:t xml:space="preserve"> </w:t>
      </w:r>
      <w:r w:rsidR="001A3F1F">
        <w:rPr>
          <w:lang w:val="ru-RU"/>
        </w:rPr>
        <w:t xml:space="preserve">производства </w:t>
      </w:r>
      <w:r w:rsidR="001A3F1F" w:rsidRPr="00015FEC">
        <w:t xml:space="preserve">лекарственных препаратов </w:t>
      </w:r>
      <w:r w:rsidR="0096780E" w:rsidRPr="00015FEC">
        <w:t>надлежащего качества</w:t>
      </w:r>
      <w:r w:rsidR="00F44195">
        <w:rPr>
          <w:lang w:val="ru-RU"/>
        </w:rPr>
        <w:t>,</w:t>
      </w:r>
      <w:r w:rsidR="0096780E" w:rsidRPr="00015FEC">
        <w:t xml:space="preserve"> безопасности и эффективности</w:t>
      </w:r>
      <w:r w:rsidR="0096780E" w:rsidRPr="00EC4DBF">
        <w:t xml:space="preserve">, </w:t>
      </w:r>
      <w:r w:rsidR="001A3F1F">
        <w:rPr>
          <w:lang w:val="ru-RU"/>
        </w:rPr>
        <w:t xml:space="preserve"> для чего </w:t>
      </w:r>
      <w:r w:rsidRPr="00002F9B">
        <w:t xml:space="preserve"> активно занимае</w:t>
      </w:r>
      <w:r w:rsidR="008165A9">
        <w:rPr>
          <w:lang w:val="ru-RU"/>
        </w:rPr>
        <w:t>т</w:t>
      </w:r>
      <w:r w:rsidRPr="00002F9B">
        <w:t xml:space="preserve">ся проверкой </w:t>
      </w:r>
      <w:r w:rsidR="001A3F1F">
        <w:rPr>
          <w:lang w:val="ru-RU"/>
        </w:rPr>
        <w:t>их производителей</w:t>
      </w:r>
      <w:r w:rsidRPr="00002F9B">
        <w:t xml:space="preserve"> на соответствие требованиям Правил надлежащей производственной практики</w:t>
      </w:r>
      <w:r w:rsidR="0096780E" w:rsidRPr="00002F9B">
        <w:t xml:space="preserve">. </w:t>
      </w:r>
      <w:r w:rsidR="00F44195">
        <w:rPr>
          <w:lang w:val="ru-RU"/>
        </w:rPr>
        <w:t xml:space="preserve"> </w:t>
      </w:r>
      <w:r>
        <w:rPr>
          <w:lang w:val="ru-RU"/>
        </w:rPr>
        <w:t xml:space="preserve">В этом направлении </w:t>
      </w:r>
      <w:r w:rsidR="001A3F1F">
        <w:rPr>
          <w:lang w:val="ru-RU"/>
        </w:rPr>
        <w:t>проводится</w:t>
      </w:r>
      <w:r w:rsidR="00F72C06">
        <w:rPr>
          <w:lang w:val="ru-RU"/>
        </w:rPr>
        <w:t xml:space="preserve"> совместная работа с </w:t>
      </w:r>
      <w:r>
        <w:rPr>
          <w:lang w:val="ru-RU"/>
        </w:rPr>
        <w:t>Минздравом России, Минэкономразвития России</w:t>
      </w:r>
      <w:r w:rsidR="00F72C06" w:rsidRPr="00EC4DBF">
        <w:t>, Министерство</w:t>
      </w:r>
      <w:r w:rsidR="00F72C06">
        <w:rPr>
          <w:lang w:val="ru-RU"/>
        </w:rPr>
        <w:t>м</w:t>
      </w:r>
      <w:r w:rsidR="00F72C06" w:rsidRPr="00EC4DBF">
        <w:t xml:space="preserve"> сельского хозяйства и Россельхознадзор</w:t>
      </w:r>
      <w:r w:rsidR="00F72C06">
        <w:rPr>
          <w:lang w:val="ru-RU"/>
        </w:rPr>
        <w:t xml:space="preserve">ом. Последние два ведомства  наделены </w:t>
      </w:r>
      <w:r w:rsidR="00F72C06" w:rsidRPr="00EC4DBF">
        <w:t>контрольны</w:t>
      </w:r>
      <w:r w:rsidR="00F72C06">
        <w:rPr>
          <w:lang w:val="ru-RU"/>
        </w:rPr>
        <w:t>ми</w:t>
      </w:r>
      <w:r w:rsidR="00F72C06" w:rsidRPr="00EC4DBF">
        <w:t xml:space="preserve"> функци</w:t>
      </w:r>
      <w:r w:rsidR="00F72C06">
        <w:rPr>
          <w:lang w:val="ru-RU"/>
        </w:rPr>
        <w:t>ям</w:t>
      </w:r>
      <w:r w:rsidR="00F72C06" w:rsidRPr="00EC4DBF">
        <w:t xml:space="preserve">и </w:t>
      </w:r>
      <w:r w:rsidR="00F72C06">
        <w:rPr>
          <w:lang w:val="ru-RU"/>
        </w:rPr>
        <w:t>в сфере</w:t>
      </w:r>
      <w:r w:rsidR="00F72C06" w:rsidRPr="00EC4DBF">
        <w:t xml:space="preserve"> производства ветеринарных препаратов, котор</w:t>
      </w:r>
      <w:r w:rsidR="00210674">
        <w:rPr>
          <w:lang w:val="ru-RU"/>
        </w:rPr>
        <w:t>ые</w:t>
      </w:r>
      <w:r w:rsidR="00F72C06" w:rsidRPr="00EC4DBF">
        <w:t xml:space="preserve"> </w:t>
      </w:r>
      <w:r w:rsidR="00F72C06" w:rsidRPr="00F44195">
        <w:rPr>
          <w:lang w:val="ru-RU"/>
        </w:rPr>
        <w:t>также</w:t>
      </w:r>
      <w:r w:rsidR="00F72C06" w:rsidRPr="00F44195">
        <w:t xml:space="preserve"> по</w:t>
      </w:r>
      <w:r w:rsidRPr="00F44195">
        <w:rPr>
          <w:lang w:val="ru-RU"/>
        </w:rPr>
        <w:t>д</w:t>
      </w:r>
      <w:r w:rsidR="00F72C06" w:rsidRPr="00F44195">
        <w:t>пада</w:t>
      </w:r>
      <w:r w:rsidR="00210674">
        <w:rPr>
          <w:lang w:val="ru-RU"/>
        </w:rPr>
        <w:t>ю</w:t>
      </w:r>
      <w:r w:rsidR="00F72C06" w:rsidRPr="00F44195">
        <w:t xml:space="preserve">т под действие </w:t>
      </w:r>
      <w:r w:rsidR="00F72C06" w:rsidRPr="00F44195">
        <w:rPr>
          <w:lang w:val="ru-RU"/>
        </w:rPr>
        <w:t xml:space="preserve">вышеназванного </w:t>
      </w:r>
      <w:r w:rsidRPr="00F44195">
        <w:rPr>
          <w:lang w:val="ru-RU"/>
        </w:rPr>
        <w:t>61-ФЗ</w:t>
      </w:r>
      <w:r w:rsidR="00210674">
        <w:rPr>
          <w:lang w:val="ru-RU"/>
        </w:rPr>
        <w:t xml:space="preserve"> «Об обращении лекарственных средств»</w:t>
      </w:r>
      <w:r w:rsidR="00F72C06" w:rsidRPr="00F44195">
        <w:rPr>
          <w:lang w:val="ru-RU"/>
        </w:rPr>
        <w:t xml:space="preserve">. </w:t>
      </w:r>
    </w:p>
    <w:p w:rsidR="002E3FE3" w:rsidRDefault="002E3FE3" w:rsidP="00FB15A6">
      <w:pPr>
        <w:jc w:val="both"/>
        <w:rPr>
          <w:b/>
          <w:lang w:val="ru-RU"/>
        </w:rPr>
      </w:pPr>
    </w:p>
    <w:p w:rsidR="002E3FE3" w:rsidRPr="00292E5C" w:rsidRDefault="002E3FE3" w:rsidP="00FB15A6">
      <w:pPr>
        <w:jc w:val="both"/>
        <w:rPr>
          <w:lang w:val="ru-RU"/>
        </w:rPr>
      </w:pPr>
      <w:r w:rsidRPr="002E3FE3">
        <w:rPr>
          <w:lang w:val="ru-RU"/>
        </w:rPr>
        <w:t xml:space="preserve">Также Сергей Цыб </w:t>
      </w:r>
      <w:r w:rsidR="00002F9B">
        <w:rPr>
          <w:lang w:val="ru-RU"/>
        </w:rPr>
        <w:t>н</w:t>
      </w:r>
      <w:r w:rsidR="00F44195">
        <w:rPr>
          <w:lang w:val="ru-RU"/>
        </w:rPr>
        <w:t>а</w:t>
      </w:r>
      <w:r w:rsidR="00002F9B">
        <w:rPr>
          <w:lang w:val="ru-RU"/>
        </w:rPr>
        <w:t>помнил</w:t>
      </w:r>
      <w:r w:rsidRPr="002E3FE3">
        <w:rPr>
          <w:lang w:val="ru-RU"/>
        </w:rPr>
        <w:t xml:space="preserve">, что </w:t>
      </w:r>
      <w:r w:rsidR="00002F9B">
        <w:rPr>
          <w:lang w:val="ru-RU"/>
        </w:rPr>
        <w:t>д</w:t>
      </w:r>
      <w:r w:rsidRPr="00D270C0">
        <w:t>ля российских компаний-производителей</w:t>
      </w:r>
      <w:r>
        <w:rPr>
          <w:lang w:val="ru-RU"/>
        </w:rPr>
        <w:t xml:space="preserve"> п</w:t>
      </w:r>
      <w:r w:rsidRPr="00D270C0">
        <w:t xml:space="preserve">одтверждение соответствия правилам надлежащей производственной практики осуществляется в рамках лицензионного контроля. </w:t>
      </w:r>
      <w:r w:rsidRPr="00910C0F">
        <w:rPr>
          <w:b/>
          <w:lang w:val="ru-RU"/>
        </w:rPr>
        <w:t>Что касается новой функции</w:t>
      </w:r>
      <w:r>
        <w:rPr>
          <w:lang w:val="ru-RU"/>
        </w:rPr>
        <w:t xml:space="preserve"> - </w:t>
      </w:r>
      <w:r w:rsidRPr="00D270C0">
        <w:t xml:space="preserve"> подтверждени</w:t>
      </w:r>
      <w:r>
        <w:rPr>
          <w:lang w:val="ru-RU"/>
        </w:rPr>
        <w:t>я</w:t>
      </w:r>
      <w:r w:rsidRPr="00D270C0">
        <w:t xml:space="preserve"> соответствия </w:t>
      </w:r>
      <w:r>
        <w:rPr>
          <w:lang w:val="ru-RU"/>
        </w:rPr>
        <w:t xml:space="preserve">правилам </w:t>
      </w:r>
      <w:r>
        <w:rPr>
          <w:lang w:val="en-US"/>
        </w:rPr>
        <w:t>GMP</w:t>
      </w:r>
      <w:r w:rsidRPr="002E3FE3">
        <w:rPr>
          <w:lang w:val="ru-RU"/>
        </w:rPr>
        <w:t xml:space="preserve"> </w:t>
      </w:r>
      <w:r w:rsidRPr="00D270C0">
        <w:t>иностранных компаний-производителей</w:t>
      </w:r>
      <w:r>
        <w:rPr>
          <w:lang w:val="ru-RU"/>
        </w:rPr>
        <w:t xml:space="preserve">, Минпромторг </w:t>
      </w:r>
      <w:r w:rsidR="00FB15A6">
        <w:rPr>
          <w:lang w:val="ru-RU"/>
        </w:rPr>
        <w:t>России</w:t>
      </w:r>
      <w:r w:rsidR="00FB15A6" w:rsidRPr="002E3FE3">
        <w:rPr>
          <w:lang w:val="ru-RU"/>
        </w:rPr>
        <w:t xml:space="preserve"> </w:t>
      </w:r>
      <w:r w:rsidR="00FB15A6" w:rsidRPr="00D270C0">
        <w:t>предлагает</w:t>
      </w:r>
      <w:r w:rsidRPr="00D270C0">
        <w:t xml:space="preserve"> наделить соответствующими полномочиями подведомственно</w:t>
      </w:r>
      <w:r>
        <w:rPr>
          <w:lang w:val="ru-RU"/>
        </w:rPr>
        <w:t>е</w:t>
      </w:r>
      <w:r w:rsidRPr="00D270C0">
        <w:t xml:space="preserve"> </w:t>
      </w:r>
      <w:r w:rsidR="00825754">
        <w:rPr>
          <w:lang w:val="ru-RU"/>
        </w:rPr>
        <w:t xml:space="preserve">ему </w:t>
      </w:r>
      <w:r w:rsidR="00292E5C">
        <w:rPr>
          <w:lang w:val="ru-RU"/>
        </w:rPr>
        <w:t>гос</w:t>
      </w:r>
      <w:r w:rsidRPr="00D270C0">
        <w:t>учреждени</w:t>
      </w:r>
      <w:r w:rsidR="00292E5C">
        <w:rPr>
          <w:lang w:val="ru-RU"/>
        </w:rPr>
        <w:t>е</w:t>
      </w:r>
      <w:r>
        <w:rPr>
          <w:lang w:val="ru-RU"/>
        </w:rPr>
        <w:t xml:space="preserve"> </w:t>
      </w:r>
      <w:r w:rsidR="00292E5C" w:rsidRPr="004D6CA4">
        <w:t xml:space="preserve">ФБУ «Государственный институт лекарственных средств и надлежащих практик» </w:t>
      </w:r>
      <w:r w:rsidR="00292E5C" w:rsidRPr="004141CB">
        <w:t>(ФБУ «ГИЛС и НП»)</w:t>
      </w:r>
      <w:r w:rsidR="00825754">
        <w:rPr>
          <w:lang w:val="ru-RU"/>
        </w:rPr>
        <w:t xml:space="preserve">. </w:t>
      </w:r>
      <w:r w:rsidR="00292E5C">
        <w:rPr>
          <w:lang w:val="ru-RU"/>
        </w:rPr>
        <w:t xml:space="preserve"> </w:t>
      </w:r>
      <w:r w:rsidR="00825754">
        <w:rPr>
          <w:lang w:val="ru-RU"/>
        </w:rPr>
        <w:t>С</w:t>
      </w:r>
      <w:r w:rsidR="00292E5C">
        <w:rPr>
          <w:lang w:val="ru-RU"/>
        </w:rPr>
        <w:t xml:space="preserve">оответствующие </w:t>
      </w:r>
      <w:r w:rsidR="00292E5C" w:rsidRPr="00D270C0">
        <w:t xml:space="preserve">дополнения </w:t>
      </w:r>
      <w:r w:rsidR="00825754">
        <w:rPr>
          <w:lang w:val="ru-RU"/>
        </w:rPr>
        <w:t xml:space="preserve">будут включены </w:t>
      </w:r>
      <w:r w:rsidR="00002F9B">
        <w:rPr>
          <w:lang w:val="ru-RU"/>
        </w:rPr>
        <w:t>в</w:t>
      </w:r>
      <w:r w:rsidR="00292E5C" w:rsidRPr="00D270C0">
        <w:t xml:space="preserve"> переч</w:t>
      </w:r>
      <w:r w:rsidR="00002F9B">
        <w:rPr>
          <w:lang w:val="ru-RU"/>
        </w:rPr>
        <w:t>ень</w:t>
      </w:r>
      <w:r w:rsidR="00292E5C" w:rsidRPr="00D270C0">
        <w:t xml:space="preserve"> государственных услуг</w:t>
      </w:r>
      <w:r w:rsidR="00292E5C">
        <w:rPr>
          <w:lang w:val="ru-RU"/>
        </w:rPr>
        <w:t>. Н</w:t>
      </w:r>
      <w:r w:rsidR="00292E5C" w:rsidRPr="00D270C0">
        <w:t xml:space="preserve">епосредственно выдачу заключения о соответствии требованиям </w:t>
      </w:r>
      <w:r w:rsidR="00825754">
        <w:rPr>
          <w:lang w:val="ru-RU"/>
        </w:rPr>
        <w:t xml:space="preserve">правил </w:t>
      </w:r>
      <w:r w:rsidR="00825754">
        <w:rPr>
          <w:lang w:val="en-US"/>
        </w:rPr>
        <w:t>GMP</w:t>
      </w:r>
      <w:r w:rsidR="00825754" w:rsidRPr="00825754">
        <w:rPr>
          <w:lang w:val="ru-RU"/>
        </w:rPr>
        <w:t xml:space="preserve"> </w:t>
      </w:r>
      <w:r w:rsidR="00292E5C" w:rsidRPr="00D270C0">
        <w:t xml:space="preserve">будет выдавать </w:t>
      </w:r>
      <w:r w:rsidR="00292E5C">
        <w:rPr>
          <w:lang w:val="ru-RU"/>
        </w:rPr>
        <w:t>сам</w:t>
      </w:r>
      <w:r w:rsidR="00825754">
        <w:rPr>
          <w:lang w:val="ru-RU"/>
        </w:rPr>
        <w:t xml:space="preserve"> Минпромторг России</w:t>
      </w:r>
      <w:r w:rsidR="00292E5C">
        <w:rPr>
          <w:lang w:val="ru-RU"/>
        </w:rPr>
        <w:t>.</w:t>
      </w:r>
    </w:p>
    <w:p w:rsidR="00292E5C" w:rsidRDefault="00910C0F" w:rsidP="00FB15A6">
      <w:pPr>
        <w:jc w:val="both"/>
        <w:rPr>
          <w:lang w:val="ru-RU"/>
        </w:rPr>
      </w:pPr>
      <w:r>
        <w:rPr>
          <w:lang w:val="ru-RU"/>
        </w:rPr>
        <w:t xml:space="preserve">Что касается </w:t>
      </w:r>
      <w:r w:rsidR="00825754">
        <w:rPr>
          <w:lang w:val="ru-RU"/>
        </w:rPr>
        <w:t xml:space="preserve">статистики, Сергей Цыб уточнил, что </w:t>
      </w:r>
      <w:r w:rsidR="00825754" w:rsidRPr="00D270C0">
        <w:t xml:space="preserve"> </w:t>
      </w:r>
      <w:r>
        <w:rPr>
          <w:lang w:val="ru-RU"/>
        </w:rPr>
        <w:t>Минпромторг</w:t>
      </w:r>
      <w:r w:rsidR="002E3FE3" w:rsidRPr="00D270C0">
        <w:t xml:space="preserve"> </w:t>
      </w:r>
      <w:r>
        <w:rPr>
          <w:lang w:val="ru-RU"/>
        </w:rPr>
        <w:t xml:space="preserve">России </w:t>
      </w:r>
      <w:r w:rsidR="00825754">
        <w:rPr>
          <w:lang w:val="ru-RU"/>
        </w:rPr>
        <w:t xml:space="preserve">уже </w:t>
      </w:r>
      <w:r w:rsidR="00F44195">
        <w:rPr>
          <w:lang w:val="ru-RU"/>
        </w:rPr>
        <w:t xml:space="preserve">выдал </w:t>
      </w:r>
      <w:r w:rsidR="00015FEC">
        <w:rPr>
          <w:lang w:val="ru-RU"/>
        </w:rPr>
        <w:t xml:space="preserve">российским преприятиям </w:t>
      </w:r>
      <w:r w:rsidR="00292E5C" w:rsidRPr="00525A2F">
        <w:rPr>
          <w:b/>
        </w:rPr>
        <w:t>62 заключения</w:t>
      </w:r>
      <w:r w:rsidR="00292E5C" w:rsidRPr="00D270C0">
        <w:t xml:space="preserve"> </w:t>
      </w:r>
      <w:r w:rsidR="00292E5C" w:rsidRPr="00525A2F">
        <w:rPr>
          <w:b/>
        </w:rPr>
        <w:t>о</w:t>
      </w:r>
      <w:r w:rsidR="00825754">
        <w:rPr>
          <w:b/>
          <w:lang w:val="ru-RU"/>
        </w:rPr>
        <w:t>б их</w:t>
      </w:r>
      <w:r w:rsidR="00292E5C" w:rsidRPr="00525A2F">
        <w:rPr>
          <w:b/>
        </w:rPr>
        <w:t xml:space="preserve"> соответствии требованиям </w:t>
      </w:r>
      <w:r w:rsidR="00D01428">
        <w:rPr>
          <w:b/>
          <w:lang w:val="ru-RU"/>
        </w:rPr>
        <w:t xml:space="preserve">правил </w:t>
      </w:r>
      <w:r w:rsidR="00292E5C" w:rsidRPr="00525A2F">
        <w:rPr>
          <w:b/>
        </w:rPr>
        <w:t>GMP</w:t>
      </w:r>
      <w:r w:rsidR="00F44195">
        <w:rPr>
          <w:lang w:val="ru-RU"/>
        </w:rPr>
        <w:t xml:space="preserve">. </w:t>
      </w:r>
    </w:p>
    <w:p w:rsidR="00F44195" w:rsidRPr="00292E5C" w:rsidRDefault="00F44195" w:rsidP="00FB15A6">
      <w:pPr>
        <w:jc w:val="both"/>
        <w:rPr>
          <w:lang w:val="ru-RU"/>
        </w:rPr>
      </w:pPr>
    </w:p>
    <w:p w:rsidR="00015FEC" w:rsidRPr="00015FEC" w:rsidRDefault="00015FEC" w:rsidP="00FB15A6">
      <w:pPr>
        <w:jc w:val="both"/>
        <w:rPr>
          <w:lang w:val="ru-RU"/>
        </w:rPr>
      </w:pPr>
      <w:r>
        <w:rPr>
          <w:lang w:val="ru-RU"/>
        </w:rPr>
        <w:t xml:space="preserve">Большое </w:t>
      </w:r>
      <w:r w:rsidR="00210674">
        <w:rPr>
          <w:lang w:val="ru-RU"/>
        </w:rPr>
        <w:t>значение министерство</w:t>
      </w:r>
      <w:r w:rsidR="002E3FE3" w:rsidRPr="00D270C0">
        <w:t xml:space="preserve"> </w:t>
      </w:r>
      <w:r>
        <w:rPr>
          <w:lang w:val="ru-RU"/>
        </w:rPr>
        <w:t xml:space="preserve">уделяет кадровому вопросу и </w:t>
      </w:r>
      <w:r w:rsidR="002E3FE3" w:rsidRPr="00525A2F">
        <w:rPr>
          <w:b/>
        </w:rPr>
        <w:t>проводи</w:t>
      </w:r>
      <w:r w:rsidR="00292E5C">
        <w:rPr>
          <w:b/>
          <w:lang w:val="ru-RU"/>
        </w:rPr>
        <w:t>т</w:t>
      </w:r>
      <w:r w:rsidR="002E3FE3" w:rsidRPr="00525A2F">
        <w:rPr>
          <w:b/>
        </w:rPr>
        <w:t xml:space="preserve"> планомерную работу по </w:t>
      </w:r>
      <w:r>
        <w:rPr>
          <w:b/>
          <w:lang w:val="ru-RU"/>
        </w:rPr>
        <w:t>обучению</w:t>
      </w:r>
      <w:r w:rsidR="002E3FE3" w:rsidRPr="00525A2F">
        <w:rPr>
          <w:b/>
        </w:rPr>
        <w:t xml:space="preserve"> инспекторов</w:t>
      </w:r>
      <w:r w:rsidR="002E3FE3" w:rsidRPr="00D270C0">
        <w:t xml:space="preserve"> и </w:t>
      </w:r>
      <w:r w:rsidR="00292E5C">
        <w:rPr>
          <w:lang w:val="ru-RU"/>
        </w:rPr>
        <w:t xml:space="preserve">соответственно - </w:t>
      </w:r>
      <w:r w:rsidR="002E3FE3" w:rsidRPr="00D270C0">
        <w:t>подготовк</w:t>
      </w:r>
      <w:r w:rsidR="00292E5C">
        <w:rPr>
          <w:lang w:val="ru-RU"/>
        </w:rPr>
        <w:t>у</w:t>
      </w:r>
      <w:r w:rsidR="002E3FE3" w:rsidRPr="00D270C0">
        <w:t xml:space="preserve"> ведомственных нормативных актов, </w:t>
      </w:r>
      <w:r>
        <w:rPr>
          <w:lang w:val="ru-RU"/>
        </w:rPr>
        <w:t xml:space="preserve">регулирующих порядок их работы. </w:t>
      </w:r>
    </w:p>
    <w:p w:rsidR="00015FEC" w:rsidRDefault="00015FEC" w:rsidP="00FB15A6">
      <w:pPr>
        <w:jc w:val="both"/>
        <w:rPr>
          <w:lang w:val="ru-RU"/>
        </w:rPr>
      </w:pPr>
    </w:p>
    <w:p w:rsidR="00292E5C" w:rsidRDefault="00015FEC" w:rsidP="00FB15A6">
      <w:pPr>
        <w:jc w:val="both"/>
        <w:rPr>
          <w:lang w:val="ru-RU"/>
        </w:rPr>
      </w:pPr>
      <w:r>
        <w:rPr>
          <w:lang w:val="ru-RU"/>
        </w:rPr>
        <w:t>С</w:t>
      </w:r>
      <w:r w:rsidR="00292E5C" w:rsidRPr="00D270C0">
        <w:t xml:space="preserve">отрудники </w:t>
      </w:r>
      <w:r>
        <w:rPr>
          <w:lang w:val="ru-RU"/>
        </w:rPr>
        <w:t>Минпромторга России</w:t>
      </w:r>
      <w:r w:rsidR="00292E5C" w:rsidRPr="00D270C0">
        <w:t xml:space="preserve">, которые занимаются лицензированием производства, </w:t>
      </w:r>
      <w:r>
        <w:rPr>
          <w:lang w:val="ru-RU"/>
        </w:rPr>
        <w:t xml:space="preserve">а </w:t>
      </w:r>
      <w:r>
        <w:t>так</w:t>
      </w:r>
      <w:r>
        <w:rPr>
          <w:lang w:val="ru-RU"/>
        </w:rPr>
        <w:t xml:space="preserve">же </w:t>
      </w:r>
      <w:r w:rsidR="00292E5C" w:rsidRPr="00D270C0">
        <w:t xml:space="preserve">сотрудники </w:t>
      </w:r>
      <w:r>
        <w:rPr>
          <w:lang w:val="ru-RU"/>
        </w:rPr>
        <w:t>ФБУ</w:t>
      </w:r>
      <w:r w:rsidR="00292E5C" w:rsidRPr="00D270C0">
        <w:t xml:space="preserve"> </w:t>
      </w:r>
      <w:r w:rsidRPr="004141CB">
        <w:t>«ГИЛС и НП»</w:t>
      </w:r>
      <w:r>
        <w:rPr>
          <w:lang w:val="ru-RU"/>
        </w:rPr>
        <w:t xml:space="preserve"> </w:t>
      </w:r>
      <w:r w:rsidR="00292E5C" w:rsidRPr="00015FEC">
        <w:t>прошли обучение</w:t>
      </w:r>
      <w:r w:rsidR="00A36AF3">
        <w:rPr>
          <w:lang w:val="ru-RU"/>
        </w:rPr>
        <w:t xml:space="preserve"> </w:t>
      </w:r>
      <w:r w:rsidR="002E3FE3" w:rsidRPr="00D270C0">
        <w:t>как на российских производственных площадках, так и за пределами Российской Федерации</w:t>
      </w:r>
      <w:r w:rsidR="00292E5C">
        <w:rPr>
          <w:lang w:val="ru-RU"/>
        </w:rPr>
        <w:t>, в частности, в Дании</w:t>
      </w:r>
      <w:r w:rsidR="002E3FE3" w:rsidRPr="00D270C0">
        <w:t xml:space="preserve">. </w:t>
      </w:r>
    </w:p>
    <w:p w:rsidR="00910C0F" w:rsidRDefault="00292E5C" w:rsidP="00FB15A6">
      <w:pPr>
        <w:jc w:val="both"/>
        <w:rPr>
          <w:lang w:val="ru-RU"/>
        </w:rPr>
      </w:pPr>
      <w:r>
        <w:rPr>
          <w:lang w:val="ru-RU"/>
        </w:rPr>
        <w:t xml:space="preserve">Минпромторг поставил перед собой задачу </w:t>
      </w:r>
      <w:r w:rsidR="002E3FE3" w:rsidRPr="00D270C0">
        <w:t>сформир</w:t>
      </w:r>
      <w:r>
        <w:rPr>
          <w:lang w:val="ru-RU"/>
        </w:rPr>
        <w:t>овать</w:t>
      </w:r>
      <w:r w:rsidR="002E3FE3" w:rsidRPr="00D270C0">
        <w:t xml:space="preserve"> профессиональный и сильный пул инспекторов,</w:t>
      </w:r>
      <w:r w:rsidR="00825754">
        <w:rPr>
          <w:lang w:val="ru-RU"/>
        </w:rPr>
        <w:t xml:space="preserve"> рассказал Сергей Цыб</w:t>
      </w:r>
      <w:r w:rsidR="002E3FE3" w:rsidRPr="00D270C0">
        <w:t>.</w:t>
      </w:r>
      <w:r w:rsidR="00825754">
        <w:rPr>
          <w:lang w:val="ru-RU"/>
        </w:rPr>
        <w:t xml:space="preserve"> </w:t>
      </w:r>
      <w:r w:rsidR="00F44195">
        <w:rPr>
          <w:lang w:val="ru-RU"/>
        </w:rPr>
        <w:t>«</w:t>
      </w:r>
      <w:r w:rsidR="00910C0F" w:rsidRPr="00A36AF3">
        <w:t xml:space="preserve">В этой части </w:t>
      </w:r>
      <w:r w:rsidR="00910C0F" w:rsidRPr="00A36AF3">
        <w:rPr>
          <w:b/>
        </w:rPr>
        <w:t>мы формируем фактически инспекторат из двух блоков</w:t>
      </w:r>
      <w:r w:rsidR="00A36AF3" w:rsidRPr="00A36AF3">
        <w:rPr>
          <w:b/>
          <w:lang w:val="ru-RU"/>
        </w:rPr>
        <w:t xml:space="preserve">, </w:t>
      </w:r>
      <w:r w:rsidR="008165A9" w:rsidRPr="008165A9">
        <w:rPr>
          <w:b/>
          <w:lang w:val="ru-RU"/>
        </w:rPr>
        <w:t xml:space="preserve">- </w:t>
      </w:r>
      <w:r w:rsidR="00F44195">
        <w:rPr>
          <w:lang w:val="ru-RU"/>
        </w:rPr>
        <w:t>уточнил</w:t>
      </w:r>
      <w:r w:rsidR="00A36AF3" w:rsidRPr="00A36AF3">
        <w:rPr>
          <w:lang w:val="ru-RU"/>
        </w:rPr>
        <w:t xml:space="preserve"> </w:t>
      </w:r>
      <w:r w:rsidR="00825754">
        <w:rPr>
          <w:lang w:val="ru-RU"/>
        </w:rPr>
        <w:t>он</w:t>
      </w:r>
      <w:r w:rsidR="00910C0F" w:rsidRPr="00A36AF3">
        <w:t>.</w:t>
      </w:r>
      <w:r w:rsidR="00910C0F" w:rsidRPr="00A92B4D">
        <w:t xml:space="preserve"> </w:t>
      </w:r>
      <w:r w:rsidR="008165A9" w:rsidRPr="008165A9">
        <w:rPr>
          <w:lang w:val="ru-RU"/>
        </w:rPr>
        <w:t xml:space="preserve">- </w:t>
      </w:r>
      <w:r w:rsidR="00910C0F" w:rsidRPr="00A92B4D">
        <w:t xml:space="preserve">Первый блок — это инспектора, которые работают в Министерстве промышленности и торговли </w:t>
      </w:r>
      <w:r w:rsidR="00A36AF3">
        <w:rPr>
          <w:lang w:val="ru-RU"/>
        </w:rPr>
        <w:t>и</w:t>
      </w:r>
      <w:r w:rsidR="00910C0F" w:rsidRPr="00A92B4D">
        <w:t xml:space="preserve"> осуществляют подтверждение соответствия в рамках лицензионного контроля в части полномочий Минпромторга</w:t>
      </w:r>
      <w:r w:rsidR="00825754">
        <w:rPr>
          <w:lang w:val="ru-RU"/>
        </w:rPr>
        <w:t xml:space="preserve"> России</w:t>
      </w:r>
      <w:r w:rsidR="00A36AF3" w:rsidRPr="00A36AF3">
        <w:rPr>
          <w:lang w:val="ru-RU"/>
        </w:rPr>
        <w:t xml:space="preserve">. </w:t>
      </w:r>
      <w:r w:rsidR="00910C0F" w:rsidRPr="00A36AF3">
        <w:t xml:space="preserve"> </w:t>
      </w:r>
      <w:r w:rsidR="00A36AF3" w:rsidRPr="00A36AF3">
        <w:rPr>
          <w:lang w:val="ru-RU"/>
        </w:rPr>
        <w:t>В</w:t>
      </w:r>
      <w:r w:rsidR="00910C0F" w:rsidRPr="00A36AF3">
        <w:t>торой блок</w:t>
      </w:r>
      <w:r w:rsidR="00A36AF3" w:rsidRPr="00A36AF3">
        <w:rPr>
          <w:lang w:val="ru-RU"/>
        </w:rPr>
        <w:t xml:space="preserve"> - это</w:t>
      </w:r>
      <w:r w:rsidR="00910C0F" w:rsidRPr="00A36AF3">
        <w:t xml:space="preserve"> инспектор</w:t>
      </w:r>
      <w:r w:rsidR="00A36AF3" w:rsidRPr="00A36AF3">
        <w:rPr>
          <w:lang w:val="ru-RU"/>
        </w:rPr>
        <w:t>а</w:t>
      </w:r>
      <w:r w:rsidR="00910C0F" w:rsidRPr="00A36AF3">
        <w:t>, которые</w:t>
      </w:r>
      <w:r w:rsidR="00910C0F" w:rsidRPr="00A92B4D">
        <w:t xml:space="preserve"> будут заниматься инспектированием иностранных площадок производителей</w:t>
      </w:r>
      <w:r w:rsidR="008165A9">
        <w:rPr>
          <w:lang w:val="ru-RU"/>
        </w:rPr>
        <w:t>»</w:t>
      </w:r>
      <w:r w:rsidR="00910C0F" w:rsidRPr="00A92B4D">
        <w:t xml:space="preserve">. </w:t>
      </w:r>
    </w:p>
    <w:p w:rsidR="00910C0F" w:rsidRDefault="00A36AF3" w:rsidP="00FB15A6">
      <w:pPr>
        <w:jc w:val="both"/>
        <w:rPr>
          <w:lang w:val="ru-RU"/>
        </w:rPr>
      </w:pPr>
      <w:r>
        <w:rPr>
          <w:b/>
          <w:lang w:val="ru-RU"/>
        </w:rPr>
        <w:t>«</w:t>
      </w:r>
      <w:r w:rsidR="00910C0F" w:rsidRPr="00CC73EB">
        <w:rPr>
          <w:b/>
        </w:rPr>
        <w:t>Этот пул профессионал</w:t>
      </w:r>
      <w:r>
        <w:rPr>
          <w:b/>
          <w:lang w:val="ru-RU"/>
        </w:rPr>
        <w:t>ов</w:t>
      </w:r>
      <w:r w:rsidR="00910C0F" w:rsidRPr="00CC73EB">
        <w:rPr>
          <w:b/>
        </w:rPr>
        <w:t xml:space="preserve"> </w:t>
      </w:r>
      <w:r w:rsidR="00910C0F" w:rsidRPr="00A92B4D">
        <w:t>в рамках активной работы с подведомственными учреждениями</w:t>
      </w:r>
      <w:r w:rsidR="008165A9">
        <w:rPr>
          <w:lang w:val="ru-RU"/>
        </w:rPr>
        <w:t xml:space="preserve"> </w:t>
      </w:r>
      <w:r>
        <w:rPr>
          <w:lang w:val="ru-RU"/>
        </w:rPr>
        <w:t>и</w:t>
      </w:r>
      <w:r w:rsidR="00910C0F" w:rsidRPr="00A92B4D">
        <w:t xml:space="preserve"> другими контрольными и надзорными органами</w:t>
      </w:r>
      <w:r>
        <w:rPr>
          <w:lang w:val="ru-RU"/>
        </w:rPr>
        <w:t xml:space="preserve"> </w:t>
      </w:r>
      <w:r w:rsidR="00910C0F" w:rsidRPr="00A92B4D">
        <w:t>обеспечит дополнительные возможности для формирования целостной системы обеспечения качества лекарственных препаратов — как импортируемых в Россию, так и производящихся на территории Российской Федерации</w:t>
      </w:r>
      <w:r>
        <w:rPr>
          <w:lang w:val="ru-RU"/>
        </w:rPr>
        <w:t>», - подчеркнул замминистра</w:t>
      </w:r>
      <w:r w:rsidR="00910C0F" w:rsidRPr="00A92B4D">
        <w:t xml:space="preserve">. </w:t>
      </w:r>
    </w:p>
    <w:p w:rsidR="008165A9" w:rsidRDefault="008165A9" w:rsidP="00FB15A6">
      <w:pPr>
        <w:jc w:val="both"/>
        <w:rPr>
          <w:lang w:val="ru-RU"/>
        </w:rPr>
      </w:pPr>
    </w:p>
    <w:p w:rsidR="008165A9" w:rsidRPr="008165A9" w:rsidRDefault="008165A9" w:rsidP="00FB15A6">
      <w:pPr>
        <w:jc w:val="both"/>
        <w:rPr>
          <w:lang w:val="ru-RU"/>
        </w:rPr>
      </w:pPr>
    </w:p>
    <w:p w:rsidR="002E3FE3" w:rsidRPr="00E7711C" w:rsidRDefault="00E7711C" w:rsidP="00FB15A6">
      <w:pPr>
        <w:jc w:val="both"/>
        <w:rPr>
          <w:b/>
          <w:sz w:val="28"/>
          <w:szCs w:val="28"/>
          <w:lang w:val="ru-RU"/>
        </w:rPr>
      </w:pPr>
      <w:r w:rsidRPr="00E7711C">
        <w:rPr>
          <w:b/>
          <w:sz w:val="28"/>
          <w:szCs w:val="28"/>
          <w:lang w:val="ru-RU"/>
        </w:rPr>
        <w:t xml:space="preserve">Постановление Правительства о порядке инспектирования фармпроизводств на соответствие правилам </w:t>
      </w:r>
      <w:r w:rsidRPr="00E7711C">
        <w:rPr>
          <w:b/>
          <w:sz w:val="28"/>
          <w:szCs w:val="28"/>
          <w:lang w:val="en-US"/>
        </w:rPr>
        <w:t>GMP</w:t>
      </w:r>
      <w:r w:rsidRPr="00E7711C">
        <w:rPr>
          <w:b/>
          <w:sz w:val="28"/>
          <w:szCs w:val="28"/>
          <w:lang w:val="ru-RU"/>
        </w:rPr>
        <w:t xml:space="preserve"> ожидается в августе</w:t>
      </w:r>
    </w:p>
    <w:p w:rsidR="00E7711C" w:rsidRDefault="00E7711C" w:rsidP="00FB15A6">
      <w:pPr>
        <w:jc w:val="both"/>
        <w:rPr>
          <w:lang w:val="ru-RU"/>
        </w:rPr>
      </w:pPr>
    </w:p>
    <w:p w:rsidR="00E7711C" w:rsidRPr="00E7711C" w:rsidRDefault="00E7711C" w:rsidP="00FB15A6">
      <w:pPr>
        <w:jc w:val="both"/>
      </w:pPr>
      <w:r w:rsidRPr="00AF049F">
        <w:rPr>
          <w:b/>
        </w:rPr>
        <w:lastRenderedPageBreak/>
        <w:t>Проект Постановления Правительства</w:t>
      </w:r>
      <w:r w:rsidRPr="00E7711C">
        <w:t xml:space="preserve"> Российской Федерации </w:t>
      </w:r>
      <w:r w:rsidRPr="00825754">
        <w:rPr>
          <w:b/>
        </w:rPr>
        <w:t>о порядке</w:t>
      </w:r>
      <w:r w:rsidRPr="00E7711C">
        <w:t xml:space="preserve"> инспектирования производителей лекарственных средств на соответствие требованиям Правил надлежащей производственной практики прошел общес</w:t>
      </w:r>
      <w:r w:rsidR="00910C0F">
        <w:t xml:space="preserve">твенное обсуждение на портале </w:t>
      </w:r>
      <w:r w:rsidR="00910C0F">
        <w:rPr>
          <w:lang w:val="en-US"/>
        </w:rPr>
        <w:t>r</w:t>
      </w:r>
      <w:r w:rsidR="00910C0F">
        <w:t>egulation.ru</w:t>
      </w:r>
      <w:r w:rsidRPr="00E7711C">
        <w:t xml:space="preserve"> и уже внесен в Правительство Российской Федерации, рассказала Ольга Колотилова. </w:t>
      </w:r>
    </w:p>
    <w:p w:rsidR="00E7711C" w:rsidRDefault="00825754" w:rsidP="00FB15A6">
      <w:pPr>
        <w:jc w:val="both"/>
        <w:rPr>
          <w:lang w:val="ru-RU"/>
        </w:rPr>
      </w:pPr>
      <w:r>
        <w:rPr>
          <w:lang w:val="ru-RU"/>
        </w:rPr>
        <w:t>Д</w:t>
      </w:r>
      <w:r w:rsidR="00E7711C" w:rsidRPr="00D270C0">
        <w:t xml:space="preserve">ля предприятий, расположенных на территории Российской Федерации, предусмотрено, что проверка на соответствие </w:t>
      </w:r>
      <w:r w:rsidR="00910C0F">
        <w:rPr>
          <w:lang w:val="ru-RU"/>
        </w:rPr>
        <w:t xml:space="preserve">правилам </w:t>
      </w:r>
      <w:r w:rsidR="00E7711C" w:rsidRPr="00D270C0">
        <w:t>GMP осуществляется в рамках лицензионного контроля</w:t>
      </w:r>
      <w:r w:rsidR="00E7711C">
        <w:rPr>
          <w:lang w:val="ru-RU"/>
        </w:rPr>
        <w:t xml:space="preserve">, что прописано в </w:t>
      </w:r>
      <w:r w:rsidR="00E7711C" w:rsidRPr="00D270C0">
        <w:t xml:space="preserve"> 61-м </w:t>
      </w:r>
      <w:r w:rsidR="00E7711C">
        <w:rPr>
          <w:lang w:val="ru-RU"/>
        </w:rPr>
        <w:t xml:space="preserve">ФЗ.  </w:t>
      </w:r>
      <w:r w:rsidR="00E7711C" w:rsidRPr="00D270C0">
        <w:t>Эта же норма перенесена и в проект Постановления Правительства.</w:t>
      </w:r>
    </w:p>
    <w:p w:rsidR="00E7711C" w:rsidRDefault="00E7711C" w:rsidP="00FB15A6">
      <w:pPr>
        <w:jc w:val="both"/>
        <w:rPr>
          <w:lang w:val="ru-RU"/>
        </w:rPr>
      </w:pPr>
    </w:p>
    <w:p w:rsidR="00910C0F" w:rsidRDefault="00AF049F" w:rsidP="00FB15A6">
      <w:pPr>
        <w:jc w:val="both"/>
        <w:rPr>
          <w:lang w:val="ru-RU"/>
        </w:rPr>
      </w:pPr>
      <w:r>
        <w:rPr>
          <w:lang w:val="ru-RU"/>
        </w:rPr>
        <w:t>В отношении</w:t>
      </w:r>
      <w:r w:rsidR="00910C0F" w:rsidRPr="00D270C0">
        <w:t xml:space="preserve"> предприятий, </w:t>
      </w:r>
      <w:r w:rsidR="00910C0F" w:rsidRPr="00525A2F">
        <w:rPr>
          <w:b/>
        </w:rPr>
        <w:t>расположенных вне территории</w:t>
      </w:r>
      <w:r w:rsidR="00910C0F" w:rsidRPr="00D270C0">
        <w:t xml:space="preserve"> Российской Федерации, достигнута договоренность, что </w:t>
      </w:r>
      <w:r w:rsidR="00910C0F" w:rsidRPr="00525A2F">
        <w:rPr>
          <w:b/>
        </w:rPr>
        <w:t xml:space="preserve">проверки </w:t>
      </w:r>
      <w:r w:rsidR="00910C0F" w:rsidRPr="00FB15A6">
        <w:rPr>
          <w:b/>
        </w:rPr>
        <w:t xml:space="preserve">будут осуществляться </w:t>
      </w:r>
      <w:r w:rsidR="00825754" w:rsidRPr="00FB15A6">
        <w:rPr>
          <w:b/>
          <w:lang w:val="ru-RU"/>
        </w:rPr>
        <w:t>силами</w:t>
      </w:r>
      <w:r w:rsidR="00910C0F" w:rsidRPr="00FB15A6">
        <w:rPr>
          <w:b/>
        </w:rPr>
        <w:t xml:space="preserve"> сотрудников федерального бюджетного учреждения</w:t>
      </w:r>
      <w:r w:rsidR="00910C0F" w:rsidRPr="00FB15A6">
        <w:rPr>
          <w:b/>
          <w:lang w:val="ru-RU"/>
        </w:rPr>
        <w:t xml:space="preserve"> </w:t>
      </w:r>
      <w:r w:rsidR="00710CB7">
        <w:rPr>
          <w:b/>
          <w:lang w:val="ru-RU"/>
        </w:rPr>
        <w:t xml:space="preserve">- </w:t>
      </w:r>
      <w:r w:rsidR="00910C0F" w:rsidRPr="00FB15A6">
        <w:rPr>
          <w:b/>
          <w:lang w:val="ru-RU"/>
        </w:rPr>
        <w:t>ФБУ</w:t>
      </w:r>
      <w:r w:rsidR="00910C0F" w:rsidRPr="00FB15A6">
        <w:t xml:space="preserve">, находящегося в </w:t>
      </w:r>
      <w:r w:rsidR="00FB15A6" w:rsidRPr="00FB15A6">
        <w:t>ведении</w:t>
      </w:r>
      <w:r w:rsidR="00FB15A6" w:rsidRPr="00FB15A6">
        <w:rPr>
          <w:lang w:val="ru-RU"/>
        </w:rPr>
        <w:t xml:space="preserve"> </w:t>
      </w:r>
      <w:r w:rsidR="00FB15A6" w:rsidRPr="00FB15A6">
        <w:t>Минпромторга</w:t>
      </w:r>
      <w:r w:rsidRPr="00FB15A6">
        <w:t xml:space="preserve"> </w:t>
      </w:r>
      <w:r w:rsidRPr="00FB15A6">
        <w:rPr>
          <w:lang w:val="ru-RU"/>
        </w:rPr>
        <w:t>(</w:t>
      </w:r>
      <w:r w:rsidRPr="00FB15A6">
        <w:t>по лекарственным средствам для медицинского применения</w:t>
      </w:r>
      <w:r w:rsidRPr="00FB15A6">
        <w:rPr>
          <w:lang w:val="ru-RU"/>
        </w:rPr>
        <w:t xml:space="preserve">) и </w:t>
      </w:r>
      <w:r w:rsidR="00710CB7">
        <w:rPr>
          <w:lang w:val="ru-RU"/>
        </w:rPr>
        <w:t xml:space="preserve">ФГБУ, </w:t>
      </w:r>
      <w:r w:rsidR="00710CB7" w:rsidRPr="00FB15A6">
        <w:t>находящегося в ведении</w:t>
      </w:r>
      <w:r w:rsidR="00710CB7" w:rsidRPr="00FB15A6">
        <w:rPr>
          <w:lang w:val="ru-RU"/>
        </w:rPr>
        <w:t xml:space="preserve"> </w:t>
      </w:r>
      <w:r w:rsidRPr="00FB15A6">
        <w:t>Россельхознадзора</w:t>
      </w:r>
      <w:r>
        <w:rPr>
          <w:lang w:val="ru-RU"/>
        </w:rPr>
        <w:t xml:space="preserve"> </w:t>
      </w:r>
      <w:r w:rsidR="00FB15A6">
        <w:rPr>
          <w:lang w:val="ru-RU"/>
        </w:rPr>
        <w:t>(</w:t>
      </w:r>
      <w:r w:rsidR="00FB15A6" w:rsidRPr="00D270C0">
        <w:t>по</w:t>
      </w:r>
      <w:r w:rsidR="00910C0F" w:rsidRPr="00D270C0">
        <w:t xml:space="preserve"> лекарственным средствам для ветеринарного применения</w:t>
      </w:r>
      <w:r>
        <w:rPr>
          <w:lang w:val="ru-RU"/>
        </w:rPr>
        <w:t>)</w:t>
      </w:r>
      <w:r w:rsidR="00910C0F" w:rsidRPr="00D270C0">
        <w:t xml:space="preserve">. </w:t>
      </w:r>
      <w:r w:rsidR="00910C0F">
        <w:rPr>
          <w:b/>
          <w:lang w:val="ru-RU"/>
        </w:rPr>
        <w:t>Проверки будут осуществ</w:t>
      </w:r>
      <w:r w:rsidR="00825754">
        <w:rPr>
          <w:b/>
          <w:lang w:val="ru-RU"/>
        </w:rPr>
        <w:t>ля</w:t>
      </w:r>
      <w:r w:rsidR="00910C0F">
        <w:rPr>
          <w:b/>
          <w:lang w:val="ru-RU"/>
        </w:rPr>
        <w:t>ться з</w:t>
      </w:r>
      <w:r w:rsidR="00910C0F" w:rsidRPr="00525A2F">
        <w:rPr>
          <w:b/>
        </w:rPr>
        <w:t xml:space="preserve">а </w:t>
      </w:r>
      <w:r w:rsidR="00910C0F">
        <w:rPr>
          <w:b/>
          <w:lang w:val="ru-RU"/>
        </w:rPr>
        <w:t>счет</w:t>
      </w:r>
      <w:r w:rsidR="00910C0F" w:rsidRPr="00525A2F">
        <w:rPr>
          <w:b/>
        </w:rPr>
        <w:t xml:space="preserve"> предприятий-производителей</w:t>
      </w:r>
      <w:r w:rsidR="00910C0F" w:rsidRPr="00D270C0">
        <w:t xml:space="preserve">. </w:t>
      </w:r>
    </w:p>
    <w:p w:rsidR="00710CB7" w:rsidRPr="001755F8" w:rsidRDefault="00710CB7" w:rsidP="00710CB7">
      <w:pPr>
        <w:jc w:val="both"/>
        <w:rPr>
          <w:lang w:val="ru-RU"/>
        </w:rPr>
      </w:pPr>
      <w:r>
        <w:rPr>
          <w:lang w:val="ru-RU"/>
        </w:rPr>
        <w:t xml:space="preserve">Соответствующая </w:t>
      </w:r>
      <w:r w:rsidRPr="00FB15A6">
        <w:rPr>
          <w:lang w:val="ru-RU"/>
        </w:rPr>
        <w:t>поправка внесена</w:t>
      </w:r>
      <w:r>
        <w:rPr>
          <w:lang w:val="ru-RU"/>
        </w:rPr>
        <w:t xml:space="preserve"> в</w:t>
      </w:r>
      <w:r w:rsidRPr="00D270C0">
        <w:t xml:space="preserve"> </w:t>
      </w:r>
      <w:hyperlink r:id="rId7" w:history="1">
        <w:r w:rsidRPr="005E313A">
          <w:rPr>
            <w:rStyle w:val="a9"/>
          </w:rPr>
          <w:t>Постановление Правительства № 352</w:t>
        </w:r>
      </w:hyperlink>
      <w:r w:rsidRPr="00D270C0">
        <w:t xml:space="preserve"> </w:t>
      </w:r>
      <w:r>
        <w:rPr>
          <w:lang w:val="ru-RU"/>
        </w:rPr>
        <w:t>о</w:t>
      </w:r>
      <w:r w:rsidRPr="001755F8">
        <w:t>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</w:t>
      </w:r>
      <w:r>
        <w:rPr>
          <w:lang w:val="ru-RU"/>
        </w:rPr>
        <w:t>.</w:t>
      </w:r>
    </w:p>
    <w:p w:rsidR="00710CB7" w:rsidRDefault="00710CB7" w:rsidP="00710CB7">
      <w:pPr>
        <w:jc w:val="both"/>
        <w:rPr>
          <w:lang w:val="ru-RU"/>
        </w:rPr>
      </w:pPr>
      <w:r>
        <w:rPr>
          <w:lang w:val="ru-RU"/>
        </w:rPr>
        <w:t>«В данный документ</w:t>
      </w:r>
      <w:r w:rsidRPr="00D270C0">
        <w:t xml:space="preserve"> </w:t>
      </w:r>
      <w:r>
        <w:rPr>
          <w:lang w:val="ru-RU"/>
        </w:rPr>
        <w:t>м</w:t>
      </w:r>
      <w:r w:rsidRPr="00D270C0">
        <w:t>ы представили деятельность ФБУ как осуществление инспектирования производителей лекарственных средств, расположенных вне территории Российской Федерации</w:t>
      </w:r>
      <w:r>
        <w:rPr>
          <w:lang w:val="ru-RU"/>
        </w:rPr>
        <w:t xml:space="preserve">, и </w:t>
      </w:r>
      <w:r w:rsidRPr="00D270C0">
        <w:t>методик</w:t>
      </w:r>
      <w:r>
        <w:rPr>
          <w:lang w:val="ru-RU"/>
        </w:rPr>
        <w:t>у</w:t>
      </w:r>
      <w:r w:rsidRPr="00D270C0">
        <w:t xml:space="preserve"> расчета цены этой услуги, </w:t>
      </w:r>
      <w:r>
        <w:rPr>
          <w:lang w:val="ru-RU"/>
        </w:rPr>
        <w:t>ч</w:t>
      </w:r>
      <w:r w:rsidRPr="00D270C0">
        <w:t>то тоже утверждается Постановлением Правительства</w:t>
      </w:r>
      <w:r>
        <w:rPr>
          <w:lang w:val="ru-RU"/>
        </w:rPr>
        <w:t>», - рассказала Ольга Колотилова</w:t>
      </w:r>
      <w:r w:rsidRPr="00D270C0">
        <w:t xml:space="preserve">. </w:t>
      </w:r>
      <w:r>
        <w:rPr>
          <w:lang w:val="ru-RU"/>
        </w:rPr>
        <w:t xml:space="preserve">Проект методики также </w:t>
      </w:r>
      <w:r w:rsidRPr="00D270C0">
        <w:t xml:space="preserve">вывешен на </w:t>
      </w:r>
      <w:r>
        <w:rPr>
          <w:lang w:val="ru-RU"/>
        </w:rPr>
        <w:t xml:space="preserve">портале </w:t>
      </w:r>
      <w:r>
        <w:rPr>
          <w:lang w:val="en-US"/>
        </w:rPr>
        <w:t>r</w:t>
      </w:r>
      <w:r>
        <w:t>egulation.ru</w:t>
      </w:r>
      <w:r w:rsidRPr="00D270C0">
        <w:t>. Расчет проводится исходя из трудозатрат на проверку какой-то базовой площадки</w:t>
      </w:r>
      <w:r>
        <w:rPr>
          <w:lang w:val="ru-RU"/>
        </w:rPr>
        <w:t xml:space="preserve">. В зависимости от типа </w:t>
      </w:r>
      <w:r w:rsidRPr="00D270C0">
        <w:t xml:space="preserve">лекарственных форм и сложности проверки </w:t>
      </w:r>
      <w:r>
        <w:rPr>
          <w:lang w:val="ru-RU"/>
        </w:rPr>
        <w:t>предусмотрены</w:t>
      </w:r>
      <w:r w:rsidRPr="00D270C0">
        <w:t xml:space="preserve"> повышающи</w:t>
      </w:r>
      <w:r>
        <w:rPr>
          <w:lang w:val="ru-RU"/>
        </w:rPr>
        <w:t>е</w:t>
      </w:r>
      <w:r w:rsidRPr="00D270C0">
        <w:t xml:space="preserve"> коэффициент</w:t>
      </w:r>
      <w:r>
        <w:rPr>
          <w:lang w:val="ru-RU"/>
        </w:rPr>
        <w:t>ы. П</w:t>
      </w:r>
      <w:r w:rsidRPr="00D270C0">
        <w:t>люс командировочные расходы</w:t>
      </w:r>
      <w:r>
        <w:rPr>
          <w:lang w:val="ru-RU"/>
        </w:rPr>
        <w:t>:</w:t>
      </w:r>
      <w:r w:rsidRPr="00D270C0">
        <w:t xml:space="preserve"> </w:t>
      </w:r>
      <w:r>
        <w:rPr>
          <w:lang w:val="ru-RU"/>
        </w:rPr>
        <w:t>долететь до Бразилии стоит дороже, чем в ближайшие страны.</w:t>
      </w:r>
    </w:p>
    <w:p w:rsidR="008165A9" w:rsidRPr="008165A9" w:rsidRDefault="008165A9" w:rsidP="00FB15A6">
      <w:pPr>
        <w:jc w:val="both"/>
        <w:rPr>
          <w:lang w:val="ru-RU"/>
        </w:rPr>
      </w:pPr>
    </w:p>
    <w:p w:rsidR="00910C0F" w:rsidRDefault="00910C0F" w:rsidP="00FB15A6">
      <w:pPr>
        <w:jc w:val="both"/>
        <w:rPr>
          <w:lang w:val="ru-RU"/>
        </w:rPr>
      </w:pPr>
      <w:r w:rsidRPr="00D270C0">
        <w:t xml:space="preserve">Были споры о том, что эта деятельность является </w:t>
      </w:r>
      <w:r w:rsidR="008165A9">
        <w:rPr>
          <w:lang w:val="ru-RU"/>
        </w:rPr>
        <w:t>«</w:t>
      </w:r>
      <w:r w:rsidRPr="00D270C0">
        <w:t>государственным контролем</w:t>
      </w:r>
      <w:r w:rsidR="008165A9">
        <w:rPr>
          <w:lang w:val="ru-RU"/>
        </w:rPr>
        <w:t>»</w:t>
      </w:r>
      <w:r w:rsidRPr="00D270C0">
        <w:t xml:space="preserve"> и должна проводиться федеральными служащими за федеральный бюджет. Но</w:t>
      </w:r>
      <w:r w:rsidR="00825754">
        <w:rPr>
          <w:lang w:val="ru-RU"/>
        </w:rPr>
        <w:t>,</w:t>
      </w:r>
      <w:r w:rsidRPr="00D270C0">
        <w:t xml:space="preserve"> </w:t>
      </w:r>
      <w:r w:rsidR="009E5D33">
        <w:rPr>
          <w:lang w:val="ru-RU"/>
        </w:rPr>
        <w:t>согласно</w:t>
      </w:r>
      <w:r w:rsidRPr="00D270C0">
        <w:t xml:space="preserve"> законодательству Российской Федерации</w:t>
      </w:r>
      <w:r w:rsidR="00825754">
        <w:rPr>
          <w:lang w:val="ru-RU"/>
        </w:rPr>
        <w:t>,</w:t>
      </w:r>
      <w:r w:rsidRPr="00D270C0">
        <w:t xml:space="preserve"> государственный контроль проводится только на территории Российской Федерации</w:t>
      </w:r>
      <w:r>
        <w:rPr>
          <w:lang w:val="ru-RU"/>
        </w:rPr>
        <w:t>;</w:t>
      </w:r>
      <w:r w:rsidRPr="00D270C0">
        <w:t xml:space="preserve"> проведение государственного контроля вне территории применительно к юридическим лицам, находящимся за пределами Российской Федерации</w:t>
      </w:r>
      <w:r w:rsidR="009E5D33">
        <w:rPr>
          <w:lang w:val="ru-RU"/>
        </w:rPr>
        <w:t>,</w:t>
      </w:r>
      <w:r w:rsidRPr="00FB6D57">
        <w:t xml:space="preserve"> </w:t>
      </w:r>
      <w:r w:rsidRPr="00D270C0">
        <w:t>невозможно</w:t>
      </w:r>
      <w:r w:rsidR="00AF049F">
        <w:rPr>
          <w:lang w:val="ru-RU"/>
        </w:rPr>
        <w:t>, пояснила О.Колотилова</w:t>
      </w:r>
      <w:r w:rsidRPr="00D270C0">
        <w:t xml:space="preserve">. </w:t>
      </w:r>
    </w:p>
    <w:p w:rsidR="00910C0F" w:rsidRDefault="00910C0F" w:rsidP="00FB15A6">
      <w:pPr>
        <w:jc w:val="both"/>
        <w:rPr>
          <w:lang w:val="ru-RU"/>
        </w:rPr>
      </w:pPr>
    </w:p>
    <w:p w:rsidR="00AF60AD" w:rsidRDefault="00AF60AD" w:rsidP="00FB15A6">
      <w:pPr>
        <w:jc w:val="both"/>
        <w:rPr>
          <w:lang w:val="ru-RU"/>
        </w:rPr>
      </w:pPr>
      <w:r>
        <w:rPr>
          <w:lang w:val="ru-RU"/>
        </w:rPr>
        <w:t xml:space="preserve">Что касается сроков </w:t>
      </w:r>
      <w:r w:rsidRPr="00855279">
        <w:rPr>
          <w:b/>
          <w:lang w:val="ru-RU"/>
        </w:rPr>
        <w:t>начала проверок зарубежных площадок</w:t>
      </w:r>
      <w:r>
        <w:rPr>
          <w:lang w:val="ru-RU"/>
        </w:rPr>
        <w:t>, Ольга Колотилова так ответила на вопросы участников встречи: «Н</w:t>
      </w:r>
      <w:r w:rsidRPr="00886574">
        <w:t xml:space="preserve">еобходимость проверки зарубежных компаний прописана в 61-м </w:t>
      </w:r>
      <w:r>
        <w:rPr>
          <w:lang w:val="ru-RU"/>
        </w:rPr>
        <w:t>Ф</w:t>
      </w:r>
      <w:r w:rsidRPr="00886574">
        <w:t xml:space="preserve">едеральном Законе «Об обращении лекарственных средств», </w:t>
      </w:r>
      <w:r>
        <w:rPr>
          <w:lang w:val="ru-RU"/>
        </w:rPr>
        <w:t xml:space="preserve">и в поправках к нему – в </w:t>
      </w:r>
      <w:r w:rsidRPr="00886574">
        <w:t xml:space="preserve"> 429-</w:t>
      </w:r>
      <w:r>
        <w:rPr>
          <w:lang w:val="ru-RU"/>
        </w:rPr>
        <w:t>м ФЗ</w:t>
      </w:r>
      <w:r w:rsidRPr="00886574">
        <w:t xml:space="preserve">, </w:t>
      </w:r>
      <w:r w:rsidR="009E5D33">
        <w:rPr>
          <w:lang w:val="ru-RU"/>
        </w:rPr>
        <w:t>где</w:t>
      </w:r>
      <w:r w:rsidRPr="00886574">
        <w:t xml:space="preserve"> </w:t>
      </w:r>
      <w:r>
        <w:rPr>
          <w:lang w:val="ru-RU"/>
        </w:rPr>
        <w:t>предусмотрена</w:t>
      </w:r>
      <w:r w:rsidRPr="00886574">
        <w:t xml:space="preserve"> необходимост</w:t>
      </w:r>
      <w:r>
        <w:rPr>
          <w:lang w:val="ru-RU"/>
        </w:rPr>
        <w:t>ь</w:t>
      </w:r>
      <w:r w:rsidRPr="00886574">
        <w:t xml:space="preserve"> предоставления такого сертификата при первичной регистрации лекарственного средства с января 2016 года и при внесении изменений в регистрационное досье с 1 января 2017 года. </w:t>
      </w:r>
    </w:p>
    <w:p w:rsidR="00AF60AD" w:rsidRPr="003828FA" w:rsidRDefault="00825754" w:rsidP="00FB15A6">
      <w:pPr>
        <w:jc w:val="both"/>
        <w:rPr>
          <w:lang w:val="ru-RU"/>
        </w:rPr>
      </w:pPr>
      <w:r>
        <w:rPr>
          <w:lang w:val="ru-RU"/>
        </w:rPr>
        <w:t>«</w:t>
      </w:r>
      <w:r w:rsidR="00AF60AD" w:rsidRPr="00886574">
        <w:t xml:space="preserve">Вот с этого времени уже </w:t>
      </w:r>
      <w:r w:rsidR="00AF60AD" w:rsidRPr="00D01428">
        <w:rPr>
          <w:b/>
        </w:rPr>
        <w:t xml:space="preserve">необходимо </w:t>
      </w:r>
      <w:r>
        <w:rPr>
          <w:b/>
          <w:lang w:val="ru-RU"/>
        </w:rPr>
        <w:t xml:space="preserve">будет </w:t>
      </w:r>
      <w:r w:rsidR="00AF60AD" w:rsidRPr="00D01428">
        <w:rPr>
          <w:b/>
        </w:rPr>
        <w:t>предоставлять сертификаты GMP и с зарубежных площадок</w:t>
      </w:r>
      <w:r w:rsidR="00AF60AD">
        <w:rPr>
          <w:b/>
          <w:lang w:val="ru-RU"/>
        </w:rPr>
        <w:t>»</w:t>
      </w:r>
      <w:r w:rsidR="003828FA">
        <w:rPr>
          <w:b/>
          <w:lang w:val="ru-RU"/>
        </w:rPr>
        <w:t xml:space="preserve">, - </w:t>
      </w:r>
      <w:r w:rsidR="003828FA" w:rsidRPr="003828FA">
        <w:rPr>
          <w:lang w:val="ru-RU"/>
        </w:rPr>
        <w:t>отметила она</w:t>
      </w:r>
      <w:r w:rsidR="00AF60AD" w:rsidRPr="003828FA">
        <w:t xml:space="preserve">. </w:t>
      </w:r>
    </w:p>
    <w:p w:rsidR="00AF60AD" w:rsidRDefault="00AF60AD" w:rsidP="00FB15A6">
      <w:pPr>
        <w:jc w:val="both"/>
        <w:rPr>
          <w:lang w:val="ru-RU"/>
        </w:rPr>
      </w:pPr>
    </w:p>
    <w:p w:rsidR="00AF60AD" w:rsidRDefault="00AF60AD" w:rsidP="00FB15A6">
      <w:pPr>
        <w:jc w:val="both"/>
        <w:rPr>
          <w:lang w:val="ru-RU"/>
        </w:rPr>
      </w:pPr>
      <w:r>
        <w:rPr>
          <w:lang w:val="ru-RU"/>
        </w:rPr>
        <w:t>Ч</w:t>
      </w:r>
      <w:r w:rsidRPr="00E91601">
        <w:t xml:space="preserve">то касается </w:t>
      </w:r>
      <w:r>
        <w:rPr>
          <w:lang w:val="ru-RU"/>
        </w:rPr>
        <w:t xml:space="preserve">единого рынка </w:t>
      </w:r>
      <w:r w:rsidRPr="00D01428">
        <w:rPr>
          <w:b/>
        </w:rPr>
        <w:t xml:space="preserve">Евразийского </w:t>
      </w:r>
      <w:r w:rsidRPr="00D01428">
        <w:rPr>
          <w:b/>
          <w:lang w:val="ru-RU"/>
        </w:rPr>
        <w:t>экономического с</w:t>
      </w:r>
      <w:r w:rsidRPr="00D01428">
        <w:rPr>
          <w:b/>
        </w:rPr>
        <w:t>оюза</w:t>
      </w:r>
      <w:r w:rsidRPr="00D01428">
        <w:rPr>
          <w:b/>
          <w:lang w:val="ru-RU"/>
        </w:rPr>
        <w:t xml:space="preserve"> (ЕАЭС),</w:t>
      </w:r>
      <w:r>
        <w:rPr>
          <w:lang w:val="ru-RU"/>
        </w:rPr>
        <w:t xml:space="preserve"> </w:t>
      </w:r>
      <w:r w:rsidRPr="00E91601">
        <w:t xml:space="preserve">с 2016 года </w:t>
      </w:r>
      <w:r>
        <w:rPr>
          <w:lang w:val="ru-RU"/>
        </w:rPr>
        <w:t>нач</w:t>
      </w:r>
      <w:r w:rsidR="009E5D33">
        <w:rPr>
          <w:lang w:val="ru-RU"/>
        </w:rPr>
        <w:t>не</w:t>
      </w:r>
      <w:r>
        <w:rPr>
          <w:lang w:val="ru-RU"/>
        </w:rPr>
        <w:t xml:space="preserve">т функционировать </w:t>
      </w:r>
      <w:r w:rsidRPr="00E91601">
        <w:t xml:space="preserve">единый рынок по лекарственным средствам и медицинским изделиям. </w:t>
      </w:r>
      <w:r>
        <w:rPr>
          <w:lang w:val="ru-RU"/>
        </w:rPr>
        <w:t xml:space="preserve">В связи с этим в настоящее время </w:t>
      </w:r>
      <w:r w:rsidRPr="00E91601">
        <w:t xml:space="preserve">проводится работа по подготовке единого законодательства </w:t>
      </w:r>
      <w:r>
        <w:rPr>
          <w:lang w:val="ru-RU"/>
        </w:rPr>
        <w:t>для</w:t>
      </w:r>
      <w:r>
        <w:t xml:space="preserve"> стран</w:t>
      </w:r>
      <w:r>
        <w:rPr>
          <w:lang w:val="ru-RU"/>
        </w:rPr>
        <w:t>-участниц. В</w:t>
      </w:r>
      <w:r w:rsidRPr="00E91601">
        <w:t xml:space="preserve"> части </w:t>
      </w:r>
      <w:r>
        <w:rPr>
          <w:lang w:val="ru-RU"/>
        </w:rPr>
        <w:t xml:space="preserve">разработки единых </w:t>
      </w:r>
      <w:r w:rsidRPr="00E91601">
        <w:t xml:space="preserve">правил GMP взята редакция России, </w:t>
      </w:r>
      <w:r>
        <w:rPr>
          <w:lang w:val="ru-RU"/>
        </w:rPr>
        <w:t xml:space="preserve">т.е. </w:t>
      </w:r>
      <w:r>
        <w:t>редакция этого года</w:t>
      </w:r>
      <w:r>
        <w:rPr>
          <w:lang w:val="ru-RU"/>
        </w:rPr>
        <w:t>, уточнила О.Колотилова</w:t>
      </w:r>
      <w:r w:rsidRPr="00E91601">
        <w:t xml:space="preserve">. </w:t>
      </w:r>
      <w:r>
        <w:rPr>
          <w:lang w:val="ru-RU"/>
        </w:rPr>
        <w:t xml:space="preserve">В настоящее время документ </w:t>
      </w:r>
      <w:r w:rsidRPr="00E91601">
        <w:t xml:space="preserve">дорабатывается, чтобы </w:t>
      </w:r>
      <w:r>
        <w:rPr>
          <w:lang w:val="ru-RU"/>
        </w:rPr>
        <w:t xml:space="preserve">максимально </w:t>
      </w:r>
      <w:r w:rsidRPr="00E91601">
        <w:t xml:space="preserve">приблизить </w:t>
      </w:r>
      <w:r>
        <w:rPr>
          <w:lang w:val="ru-RU"/>
        </w:rPr>
        <w:t>его</w:t>
      </w:r>
      <w:r w:rsidRPr="00E91601">
        <w:t xml:space="preserve"> к европейским нормам</w:t>
      </w:r>
      <w:r>
        <w:rPr>
          <w:lang w:val="ru-RU"/>
        </w:rPr>
        <w:t>. «Х</w:t>
      </w:r>
      <w:r w:rsidRPr="00E91601">
        <w:t xml:space="preserve">отя, собственно, наши правила </w:t>
      </w:r>
      <w:r>
        <w:rPr>
          <w:lang w:val="ru-RU"/>
        </w:rPr>
        <w:t xml:space="preserve">к ним </w:t>
      </w:r>
      <w:r w:rsidR="009E5D33">
        <w:rPr>
          <w:lang w:val="ru-RU"/>
        </w:rPr>
        <w:t xml:space="preserve">уже </w:t>
      </w:r>
      <w:r w:rsidRPr="00E91601">
        <w:t>максимально приближены</w:t>
      </w:r>
      <w:r>
        <w:rPr>
          <w:lang w:val="ru-RU"/>
        </w:rPr>
        <w:t xml:space="preserve">». Также </w:t>
      </w:r>
      <w:r w:rsidRPr="00E91601">
        <w:t xml:space="preserve">будут приняты те поправки, которые вступили в Европе уже после принятия российских правил. </w:t>
      </w:r>
    </w:p>
    <w:p w:rsidR="00AF60AD" w:rsidRDefault="00AF60AD" w:rsidP="00FB15A6">
      <w:pPr>
        <w:jc w:val="both"/>
        <w:rPr>
          <w:lang w:val="ru-RU"/>
        </w:rPr>
      </w:pPr>
      <w:r>
        <w:rPr>
          <w:lang w:val="ru-RU"/>
        </w:rPr>
        <w:t>«К</w:t>
      </w:r>
      <w:r w:rsidRPr="00E91601">
        <w:t xml:space="preserve"> концу года</w:t>
      </w:r>
      <w:r>
        <w:rPr>
          <w:lang w:val="ru-RU"/>
        </w:rPr>
        <w:t xml:space="preserve"> </w:t>
      </w:r>
      <w:r w:rsidRPr="00E91601">
        <w:t>весь комплект первичных док</w:t>
      </w:r>
      <w:r w:rsidR="00710CB7">
        <w:t>ументов, которые потребуются к соглашению</w:t>
      </w:r>
      <w:r w:rsidRPr="00E91601">
        <w:t xml:space="preserve"> о едином рынке, будет создан</w:t>
      </w:r>
      <w:r>
        <w:rPr>
          <w:lang w:val="ru-RU"/>
        </w:rPr>
        <w:t>», - заверила О.Колотилова</w:t>
      </w:r>
      <w:r w:rsidRPr="00E91601">
        <w:t>.</w:t>
      </w:r>
    </w:p>
    <w:p w:rsidR="00910C0F" w:rsidRDefault="00910C0F" w:rsidP="00FB15A6">
      <w:pPr>
        <w:jc w:val="both"/>
        <w:rPr>
          <w:lang w:val="ru-RU"/>
        </w:rPr>
      </w:pPr>
    </w:p>
    <w:p w:rsidR="00910C0F" w:rsidRDefault="00910C0F" w:rsidP="00FB15A6">
      <w:pPr>
        <w:jc w:val="both"/>
        <w:rPr>
          <w:lang w:val="ru-RU"/>
        </w:rPr>
      </w:pPr>
    </w:p>
    <w:p w:rsidR="00910C0F" w:rsidRPr="00F30EEF" w:rsidRDefault="00855279" w:rsidP="00FB15A6">
      <w:pPr>
        <w:jc w:val="both"/>
        <w:rPr>
          <w:b/>
          <w:sz w:val="28"/>
          <w:szCs w:val="28"/>
          <w:lang w:val="ru-RU"/>
        </w:rPr>
      </w:pPr>
      <w:r w:rsidRPr="00F30EEF">
        <w:rPr>
          <w:b/>
          <w:sz w:val="28"/>
          <w:szCs w:val="28"/>
          <w:lang w:val="ru-RU"/>
        </w:rPr>
        <w:t>Контроль</w:t>
      </w:r>
      <w:r w:rsidR="00F30EEF" w:rsidRPr="00F30EEF">
        <w:rPr>
          <w:b/>
          <w:sz w:val="28"/>
          <w:szCs w:val="28"/>
          <w:lang w:val="ru-RU"/>
        </w:rPr>
        <w:t xml:space="preserve"> </w:t>
      </w:r>
      <w:r w:rsidRPr="00F30EEF">
        <w:rPr>
          <w:b/>
          <w:sz w:val="28"/>
          <w:szCs w:val="28"/>
          <w:lang w:val="ru-RU"/>
        </w:rPr>
        <w:t xml:space="preserve">и надзор </w:t>
      </w:r>
      <w:r w:rsidR="00F30EEF" w:rsidRPr="00F30EEF">
        <w:rPr>
          <w:b/>
          <w:sz w:val="28"/>
          <w:szCs w:val="28"/>
          <w:lang w:val="ru-RU"/>
        </w:rPr>
        <w:t xml:space="preserve">со стороны Минпромторга </w:t>
      </w:r>
      <w:r w:rsidR="00F30EEF">
        <w:rPr>
          <w:b/>
          <w:sz w:val="28"/>
          <w:szCs w:val="28"/>
          <w:lang w:val="ru-RU"/>
        </w:rPr>
        <w:t>–</w:t>
      </w:r>
      <w:r w:rsidRPr="00F30EEF">
        <w:rPr>
          <w:b/>
          <w:sz w:val="28"/>
          <w:szCs w:val="28"/>
          <w:lang w:val="ru-RU"/>
        </w:rPr>
        <w:t xml:space="preserve"> статистика</w:t>
      </w:r>
      <w:r w:rsidR="00F30EEF">
        <w:rPr>
          <w:b/>
          <w:sz w:val="28"/>
          <w:szCs w:val="28"/>
          <w:lang w:val="ru-RU"/>
        </w:rPr>
        <w:t xml:space="preserve"> и анализ</w:t>
      </w:r>
    </w:p>
    <w:p w:rsidR="00910C0F" w:rsidRPr="00E7711C" w:rsidRDefault="00910C0F" w:rsidP="00FB15A6">
      <w:pPr>
        <w:jc w:val="both"/>
        <w:rPr>
          <w:lang w:val="ru-RU"/>
        </w:rPr>
      </w:pPr>
    </w:p>
    <w:p w:rsidR="00E7711C" w:rsidRPr="005168E0" w:rsidRDefault="00E7711C" w:rsidP="00FB15A6">
      <w:pPr>
        <w:jc w:val="both"/>
        <w:rPr>
          <w:lang w:val="ru-RU"/>
        </w:rPr>
      </w:pPr>
      <w:r w:rsidRPr="005168E0">
        <w:rPr>
          <w:lang w:val="ru-RU"/>
        </w:rPr>
        <w:lastRenderedPageBreak/>
        <w:t>Переходя</w:t>
      </w:r>
      <w:r w:rsidR="00910C0F" w:rsidRPr="005168E0">
        <w:rPr>
          <w:lang w:val="ru-RU"/>
        </w:rPr>
        <w:t xml:space="preserve"> к ре</w:t>
      </w:r>
      <w:r w:rsidR="00681547" w:rsidRPr="005168E0">
        <w:rPr>
          <w:lang w:val="ru-RU"/>
        </w:rPr>
        <w:t>з</w:t>
      </w:r>
      <w:r w:rsidR="00910C0F" w:rsidRPr="005168E0">
        <w:rPr>
          <w:lang w:val="ru-RU"/>
        </w:rPr>
        <w:t>уль</w:t>
      </w:r>
      <w:r w:rsidR="009A1AA4" w:rsidRPr="005168E0">
        <w:rPr>
          <w:lang w:val="ru-RU"/>
        </w:rPr>
        <w:t>т</w:t>
      </w:r>
      <w:r w:rsidR="00910C0F" w:rsidRPr="005168E0">
        <w:rPr>
          <w:lang w:val="ru-RU"/>
        </w:rPr>
        <w:t>а</w:t>
      </w:r>
      <w:r w:rsidRPr="005168E0">
        <w:rPr>
          <w:lang w:val="ru-RU"/>
        </w:rPr>
        <w:t>там деятельности</w:t>
      </w:r>
      <w:r w:rsidR="00681547" w:rsidRPr="005168E0">
        <w:rPr>
          <w:lang w:val="ru-RU"/>
        </w:rPr>
        <w:t xml:space="preserve"> Минпромторга по проверке предприятий-производителей лекарственных средств</w:t>
      </w:r>
      <w:r w:rsidRPr="005168E0">
        <w:rPr>
          <w:lang w:val="ru-RU"/>
        </w:rPr>
        <w:t xml:space="preserve">, Ольга Колотилова уточнила, что </w:t>
      </w:r>
      <w:r w:rsidRPr="005168E0">
        <w:rPr>
          <w:b/>
        </w:rPr>
        <w:t xml:space="preserve">за 2014 год была проведена 101 проверка </w:t>
      </w:r>
      <w:r w:rsidR="00855279" w:rsidRPr="005168E0">
        <w:rPr>
          <w:b/>
          <w:lang w:val="ru-RU"/>
        </w:rPr>
        <w:t>фарм</w:t>
      </w:r>
      <w:r w:rsidRPr="005168E0">
        <w:rPr>
          <w:b/>
        </w:rPr>
        <w:t>предприятий</w:t>
      </w:r>
      <w:r w:rsidRPr="005168E0">
        <w:t xml:space="preserve">, из них 43 плановых проверки </w:t>
      </w:r>
      <w:r w:rsidRPr="005168E0">
        <w:rPr>
          <w:lang w:val="ru-RU"/>
        </w:rPr>
        <w:t>-</w:t>
      </w:r>
      <w:r w:rsidRPr="005168E0">
        <w:t xml:space="preserve"> по плану, согласованному с Генпрокуратурой</w:t>
      </w:r>
      <w:r w:rsidRPr="005168E0">
        <w:rPr>
          <w:lang w:val="ru-RU"/>
        </w:rPr>
        <w:t>,</w:t>
      </w:r>
      <w:r w:rsidRPr="005168E0">
        <w:t xml:space="preserve"> и 58 внеплановых проверок. </w:t>
      </w:r>
      <w:r w:rsidRPr="005168E0">
        <w:rPr>
          <w:lang w:val="ru-RU"/>
        </w:rPr>
        <w:t>По их результатам в</w:t>
      </w:r>
      <w:r w:rsidRPr="005168E0">
        <w:t xml:space="preserve">ыдано 58 предписаний. </w:t>
      </w:r>
    </w:p>
    <w:p w:rsidR="00E7711C" w:rsidRPr="005168E0" w:rsidRDefault="00E7711C" w:rsidP="00FB15A6">
      <w:pPr>
        <w:jc w:val="both"/>
        <w:rPr>
          <w:lang w:val="ru-RU"/>
        </w:rPr>
      </w:pPr>
      <w:r w:rsidRPr="005168E0">
        <w:t xml:space="preserve">За </w:t>
      </w:r>
      <w:r w:rsidRPr="005168E0">
        <w:rPr>
          <w:lang w:val="ru-RU"/>
        </w:rPr>
        <w:t xml:space="preserve">первое </w:t>
      </w:r>
      <w:r w:rsidRPr="005168E0">
        <w:t>полугодие 2015 года уже проведено 75 проверок: 36 плановых проверок</w:t>
      </w:r>
      <w:r w:rsidRPr="005168E0">
        <w:rPr>
          <w:lang w:val="ru-RU"/>
        </w:rPr>
        <w:t xml:space="preserve"> (</w:t>
      </w:r>
      <w:r w:rsidRPr="005168E0">
        <w:t>выдано 31 предписание</w:t>
      </w:r>
      <w:r w:rsidRPr="005168E0">
        <w:rPr>
          <w:lang w:val="ru-RU"/>
        </w:rPr>
        <w:t>)</w:t>
      </w:r>
      <w:r w:rsidRPr="005168E0">
        <w:t>, и 39 внеплановых проверок</w:t>
      </w:r>
      <w:r w:rsidRPr="005168E0">
        <w:rPr>
          <w:lang w:val="ru-RU"/>
        </w:rPr>
        <w:t xml:space="preserve">. В ходе внеплановых проверок в пяти случаях  отказано </w:t>
      </w:r>
      <w:proofErr w:type="gramStart"/>
      <w:r w:rsidR="008C1688" w:rsidRPr="005168E0">
        <w:rPr>
          <w:lang w:val="ru-RU"/>
        </w:rPr>
        <w:t>отказано</w:t>
      </w:r>
      <w:proofErr w:type="gramEnd"/>
      <w:r w:rsidR="008C1688" w:rsidRPr="005168E0">
        <w:rPr>
          <w:lang w:val="ru-RU"/>
        </w:rPr>
        <w:t xml:space="preserve"> в переоформлении лицензии</w:t>
      </w:r>
      <w:r w:rsidRPr="005168E0">
        <w:rPr>
          <w:lang w:val="ru-RU"/>
        </w:rPr>
        <w:t>.</w:t>
      </w:r>
    </w:p>
    <w:p w:rsidR="00855279" w:rsidRPr="005168E0" w:rsidRDefault="00855279" w:rsidP="00FB15A6">
      <w:pPr>
        <w:jc w:val="both"/>
        <w:rPr>
          <w:lang w:val="ru-RU"/>
        </w:rPr>
      </w:pPr>
      <w:r w:rsidRPr="005168E0">
        <w:rPr>
          <w:b/>
          <w:lang w:val="ru-RU"/>
        </w:rPr>
        <w:t>В</w:t>
      </w:r>
      <w:r w:rsidRPr="005168E0">
        <w:rPr>
          <w:b/>
        </w:rPr>
        <w:t xml:space="preserve"> целом за два года </w:t>
      </w:r>
      <w:r w:rsidR="009E5D33" w:rsidRPr="005168E0">
        <w:rPr>
          <w:b/>
        </w:rPr>
        <w:t xml:space="preserve">было </w:t>
      </w:r>
      <w:r w:rsidRPr="005168E0">
        <w:rPr>
          <w:b/>
        </w:rPr>
        <w:t>отказано в выдаче 24-м предприятиям.</w:t>
      </w:r>
      <w:r w:rsidRPr="005168E0">
        <w:t xml:space="preserve"> Пять предприяти</w:t>
      </w:r>
      <w:r w:rsidRPr="005168E0">
        <w:rPr>
          <w:lang w:val="ru-RU"/>
        </w:rPr>
        <w:t>й</w:t>
      </w:r>
      <w:r w:rsidRPr="005168E0">
        <w:t xml:space="preserve"> самостоятельно сняли те виды продукции, которые не соответствовали </w:t>
      </w:r>
      <w:r w:rsidR="003828FA" w:rsidRPr="005168E0">
        <w:rPr>
          <w:lang w:val="ru-RU"/>
        </w:rPr>
        <w:t xml:space="preserve">требованиям </w:t>
      </w:r>
      <w:r w:rsidRPr="005168E0">
        <w:t xml:space="preserve">GMP. </w:t>
      </w:r>
      <w:r w:rsidRPr="005168E0">
        <w:rPr>
          <w:lang w:val="ru-RU"/>
        </w:rPr>
        <w:t>«</w:t>
      </w:r>
      <w:r w:rsidRPr="005168E0">
        <w:t>Вы знаете, что лицензия выдается по видам работ и видам лекарственных форм</w:t>
      </w:r>
      <w:r w:rsidRPr="005168E0">
        <w:rPr>
          <w:lang w:val="ru-RU"/>
        </w:rPr>
        <w:t>»,</w:t>
      </w:r>
      <w:r w:rsidR="009E5D33" w:rsidRPr="005168E0">
        <w:rPr>
          <w:lang w:val="ru-RU"/>
        </w:rPr>
        <w:t xml:space="preserve"> </w:t>
      </w:r>
      <w:r w:rsidRPr="005168E0">
        <w:rPr>
          <w:lang w:val="ru-RU"/>
        </w:rPr>
        <w:t>- напомнила она</w:t>
      </w:r>
      <w:r w:rsidRPr="005168E0">
        <w:t>.</w:t>
      </w:r>
    </w:p>
    <w:p w:rsidR="009E5D33" w:rsidRPr="005168E0" w:rsidRDefault="009E5D33" w:rsidP="00FB15A6">
      <w:pPr>
        <w:jc w:val="both"/>
        <w:rPr>
          <w:lang w:val="ru-RU"/>
        </w:rPr>
      </w:pPr>
    </w:p>
    <w:p w:rsidR="002E4D6C" w:rsidRPr="00AE5BD3" w:rsidRDefault="00855279" w:rsidP="00FB15A6">
      <w:pPr>
        <w:jc w:val="both"/>
      </w:pPr>
      <w:r>
        <w:rPr>
          <w:lang w:val="ru-RU"/>
        </w:rPr>
        <w:t xml:space="preserve">Кроме того, </w:t>
      </w:r>
      <w:r w:rsidR="009E5D33">
        <w:rPr>
          <w:lang w:val="ru-RU"/>
        </w:rPr>
        <w:t>О.Колотилова</w:t>
      </w:r>
      <w:r>
        <w:rPr>
          <w:lang w:val="ru-RU"/>
        </w:rPr>
        <w:t xml:space="preserve"> сняла обеспокоенность участников встречи, что в ходе проверок могут быть сняты с производства уникальные препараты</w:t>
      </w:r>
      <w:r w:rsidR="009E5D33">
        <w:rPr>
          <w:lang w:val="ru-RU"/>
        </w:rPr>
        <w:t xml:space="preserve">: </w:t>
      </w:r>
      <w:r>
        <w:rPr>
          <w:lang w:val="ru-RU"/>
        </w:rPr>
        <w:t>«</w:t>
      </w:r>
      <w:r w:rsidR="009E5D33">
        <w:rPr>
          <w:lang w:val="ru-RU"/>
        </w:rPr>
        <w:t>Л</w:t>
      </w:r>
      <w:r w:rsidR="002E4D6C" w:rsidRPr="00E91601">
        <w:t>ицензия выдается не на лекарственные средства, а на производство лекарственных форм</w:t>
      </w:r>
      <w:r w:rsidR="009E5D33">
        <w:rPr>
          <w:lang w:val="ru-RU"/>
        </w:rPr>
        <w:t xml:space="preserve">. И </w:t>
      </w:r>
      <w:r w:rsidR="002E4D6C" w:rsidRPr="00E91601">
        <w:t>если на каком-то предприятии, которое не соответству</w:t>
      </w:r>
      <w:r w:rsidR="003828FA">
        <w:rPr>
          <w:lang w:val="ru-RU"/>
        </w:rPr>
        <w:t>ет</w:t>
      </w:r>
      <w:r w:rsidR="002E4D6C" w:rsidRPr="00E91601">
        <w:t xml:space="preserve"> </w:t>
      </w:r>
      <w:r w:rsidR="003828FA">
        <w:rPr>
          <w:lang w:val="ru-RU"/>
        </w:rPr>
        <w:t xml:space="preserve">требованиям </w:t>
      </w:r>
      <w:r w:rsidR="002E4D6C" w:rsidRPr="00E91601">
        <w:t>GMP</w:t>
      </w:r>
      <w:r>
        <w:rPr>
          <w:lang w:val="ru-RU"/>
        </w:rPr>
        <w:t>,</w:t>
      </w:r>
      <w:r w:rsidR="002E4D6C" w:rsidRPr="00E91601">
        <w:t xml:space="preserve"> выпускается какой-то уникальный препарат, то </w:t>
      </w:r>
      <w:r>
        <w:rPr>
          <w:lang w:val="ru-RU"/>
        </w:rPr>
        <w:t xml:space="preserve">его выпуск </w:t>
      </w:r>
      <w:r w:rsidR="002E4D6C" w:rsidRPr="00E91601">
        <w:t>всегда можно переп</w:t>
      </w:r>
      <w:r>
        <w:t>рофилировать на другую площадку</w:t>
      </w:r>
      <w:r>
        <w:rPr>
          <w:lang w:val="ru-RU"/>
        </w:rPr>
        <w:t xml:space="preserve">, - пояснила директор </w:t>
      </w:r>
      <w:r w:rsidRPr="00AE5BD3">
        <w:rPr>
          <w:lang w:val="ru-RU"/>
        </w:rPr>
        <w:t>департамента</w:t>
      </w:r>
      <w:r w:rsidR="002E4D6C" w:rsidRPr="00AE5BD3">
        <w:t xml:space="preserve">. </w:t>
      </w:r>
      <w:r w:rsidRPr="00AE5BD3">
        <w:rPr>
          <w:lang w:val="ru-RU"/>
        </w:rPr>
        <w:t xml:space="preserve"> – То есть, </w:t>
      </w:r>
      <w:r w:rsidR="002E4D6C" w:rsidRPr="00AE5BD3">
        <w:t>если препарат востребован рынком и потребителями, то он всегда будет выпускаться</w:t>
      </w:r>
      <w:r w:rsidR="009E5D33" w:rsidRPr="00AE5BD3">
        <w:rPr>
          <w:lang w:val="ru-RU"/>
        </w:rPr>
        <w:t>»</w:t>
      </w:r>
      <w:r w:rsidR="002E4D6C" w:rsidRPr="00AE5BD3">
        <w:t>.</w:t>
      </w:r>
    </w:p>
    <w:p w:rsidR="002E4D6C" w:rsidRPr="00AE5BD3" w:rsidRDefault="002E4D6C" w:rsidP="00FB15A6">
      <w:pPr>
        <w:jc w:val="both"/>
      </w:pPr>
    </w:p>
    <w:p w:rsidR="00FB6D57" w:rsidRPr="00AE5BD3" w:rsidRDefault="00FB6D57" w:rsidP="00FB15A6">
      <w:pPr>
        <w:jc w:val="both"/>
        <w:rPr>
          <w:lang w:val="ru-RU"/>
        </w:rPr>
      </w:pPr>
      <w:r w:rsidRPr="00AE5BD3">
        <w:rPr>
          <w:lang w:val="ru-RU"/>
        </w:rPr>
        <w:t xml:space="preserve">Причину отказов </w:t>
      </w:r>
      <w:r w:rsidR="003828FA" w:rsidRPr="00AE5BD3">
        <w:rPr>
          <w:b/>
          <w:lang w:val="ru-RU"/>
        </w:rPr>
        <w:t xml:space="preserve">в выдаче </w:t>
      </w:r>
      <w:r w:rsidR="00CF0AAF" w:rsidRPr="00AE5BD3">
        <w:rPr>
          <w:b/>
          <w:lang w:val="ru-RU"/>
        </w:rPr>
        <w:t xml:space="preserve">лицензий </w:t>
      </w:r>
      <w:r w:rsidRPr="00AE5BD3">
        <w:rPr>
          <w:lang w:val="ru-RU"/>
        </w:rPr>
        <w:t>Ольга Колотилова поя</w:t>
      </w:r>
      <w:r w:rsidR="00855279" w:rsidRPr="00AE5BD3">
        <w:rPr>
          <w:lang w:val="ru-RU"/>
        </w:rPr>
        <w:t>сни</w:t>
      </w:r>
      <w:r w:rsidRPr="00AE5BD3">
        <w:rPr>
          <w:lang w:val="ru-RU"/>
        </w:rPr>
        <w:t>л</w:t>
      </w:r>
      <w:r w:rsidR="00855279" w:rsidRPr="00AE5BD3">
        <w:rPr>
          <w:lang w:val="ru-RU"/>
        </w:rPr>
        <w:t>а</w:t>
      </w:r>
      <w:r w:rsidRPr="00AE5BD3">
        <w:rPr>
          <w:lang w:val="ru-RU"/>
        </w:rPr>
        <w:t xml:space="preserve"> так: «К</w:t>
      </w:r>
      <w:r w:rsidR="00E7711C" w:rsidRPr="00AE5BD3">
        <w:t xml:space="preserve">огда предприятие приходит на расширение действия лицензии на новую площадку или на новые лекарственные формы — </w:t>
      </w:r>
      <w:r w:rsidRPr="00AE5BD3">
        <w:t xml:space="preserve">в этом случае </w:t>
      </w:r>
      <w:r w:rsidR="00E7711C" w:rsidRPr="00AE5BD3">
        <w:t xml:space="preserve">мы проверяем целиком все предприятие, все площадки. Если мы видим несоответствие </w:t>
      </w:r>
      <w:r w:rsidRPr="00AE5BD3">
        <w:rPr>
          <w:lang w:val="ru-RU"/>
        </w:rPr>
        <w:t>правилам</w:t>
      </w:r>
      <w:r w:rsidR="00E7711C" w:rsidRPr="00AE5BD3">
        <w:t>, то, как правило, предприятие самостоятельно выходит с предложением о снятии данных лекарственных форм из лицензии  для того, чтобы получить лицензию по соответствию на другие формы или на другие площадки</w:t>
      </w:r>
      <w:r w:rsidRPr="00AE5BD3">
        <w:rPr>
          <w:lang w:val="ru-RU"/>
        </w:rPr>
        <w:t>»</w:t>
      </w:r>
      <w:r w:rsidR="00E7711C" w:rsidRPr="00AE5BD3">
        <w:t xml:space="preserve">. </w:t>
      </w:r>
    </w:p>
    <w:p w:rsidR="00FB6D57" w:rsidRPr="00AE5BD3" w:rsidRDefault="00FB6D57" w:rsidP="00FB15A6">
      <w:pPr>
        <w:jc w:val="both"/>
        <w:rPr>
          <w:lang w:val="ru-RU"/>
        </w:rPr>
      </w:pPr>
      <w:r w:rsidRPr="00AE5BD3">
        <w:rPr>
          <w:lang w:val="ru-RU"/>
        </w:rPr>
        <w:t xml:space="preserve">Согласно анализу результатов проверок риск не получить сертификат минимален у тех предприятий, которые </w:t>
      </w:r>
      <w:r w:rsidRPr="00AE5BD3">
        <w:t>приходят на расширение лицензии самостоятельно, не попадая в план проверок, согласованных с Генпрокуратурой</w:t>
      </w:r>
      <w:r w:rsidRPr="00AE5BD3">
        <w:rPr>
          <w:lang w:val="ru-RU"/>
        </w:rPr>
        <w:t xml:space="preserve">.  </w:t>
      </w:r>
      <w:r w:rsidR="003828FA" w:rsidRPr="00AE5BD3">
        <w:rPr>
          <w:lang w:val="ru-RU"/>
        </w:rPr>
        <w:t>Так как о</w:t>
      </w:r>
      <w:r w:rsidRPr="00AE5BD3">
        <w:rPr>
          <w:lang w:val="ru-RU"/>
        </w:rPr>
        <w:t xml:space="preserve">ни тщательно подготовились к проверке и уверены, </w:t>
      </w:r>
      <w:r w:rsidRPr="00AE5BD3">
        <w:t xml:space="preserve"> что соответствуют правилам GMP</w:t>
      </w:r>
      <w:r w:rsidRPr="00AE5BD3">
        <w:rPr>
          <w:lang w:val="ru-RU"/>
        </w:rPr>
        <w:t>. «П</w:t>
      </w:r>
      <w:r w:rsidRPr="00AE5BD3">
        <w:t>редписания выдаются в основном</w:t>
      </w:r>
      <w:r w:rsidRPr="00AE5BD3">
        <w:rPr>
          <w:lang w:val="ru-RU"/>
        </w:rPr>
        <w:t xml:space="preserve"> предприятиям, на которые инспекторы приходят в ходе плановых проверок и которые не стремятся </w:t>
      </w:r>
      <w:r w:rsidRPr="00AE5BD3">
        <w:t>самостоятельно</w:t>
      </w:r>
      <w:r w:rsidRPr="00AE5BD3">
        <w:rPr>
          <w:lang w:val="ru-RU"/>
        </w:rPr>
        <w:t xml:space="preserve"> инициировать проверки» -  уточнила О.Колотилова.</w:t>
      </w:r>
    </w:p>
    <w:p w:rsidR="00FB6D57" w:rsidRPr="00AE5BD3" w:rsidRDefault="003828FA" w:rsidP="00FB15A6">
      <w:pPr>
        <w:jc w:val="both"/>
        <w:rPr>
          <w:lang w:val="ru-RU"/>
        </w:rPr>
      </w:pPr>
      <w:r w:rsidRPr="00AE5BD3">
        <w:rPr>
          <w:lang w:val="ru-RU"/>
        </w:rPr>
        <w:t>Она заверила, что</w:t>
      </w:r>
      <w:r w:rsidR="00FB6D57" w:rsidRPr="00AE5BD3">
        <w:t xml:space="preserve"> </w:t>
      </w:r>
      <w:r w:rsidR="00491633" w:rsidRPr="00AE5BD3">
        <w:rPr>
          <w:lang w:val="ru-RU"/>
        </w:rPr>
        <w:t>ми</w:t>
      </w:r>
      <w:r w:rsidR="00FB6D57" w:rsidRPr="00AE5BD3">
        <w:rPr>
          <w:lang w:val="ru-RU"/>
        </w:rPr>
        <w:t>н</w:t>
      </w:r>
      <w:r w:rsidR="00491633" w:rsidRPr="00AE5BD3">
        <w:rPr>
          <w:lang w:val="ru-RU"/>
        </w:rPr>
        <w:t>и</w:t>
      </w:r>
      <w:r w:rsidR="00FB6D57" w:rsidRPr="00AE5BD3">
        <w:rPr>
          <w:lang w:val="ru-RU"/>
        </w:rPr>
        <w:t>ст</w:t>
      </w:r>
      <w:r w:rsidR="00F44195" w:rsidRPr="00AE5BD3">
        <w:rPr>
          <w:lang w:val="ru-RU"/>
        </w:rPr>
        <w:t>ер</w:t>
      </w:r>
      <w:r w:rsidR="00FB6D57" w:rsidRPr="00AE5BD3">
        <w:rPr>
          <w:lang w:val="ru-RU"/>
        </w:rPr>
        <w:t>ство</w:t>
      </w:r>
      <w:r w:rsidR="00FB6D57" w:rsidRPr="00AE5BD3">
        <w:t xml:space="preserve"> буде</w:t>
      </w:r>
      <w:r w:rsidR="00F44195" w:rsidRPr="00AE5BD3">
        <w:rPr>
          <w:lang w:val="ru-RU"/>
        </w:rPr>
        <w:t>т</w:t>
      </w:r>
      <w:r w:rsidR="00FB6D57" w:rsidRPr="00AE5BD3">
        <w:t xml:space="preserve"> </w:t>
      </w:r>
      <w:r w:rsidR="00F44195" w:rsidRPr="00AE5BD3">
        <w:rPr>
          <w:lang w:val="ru-RU"/>
        </w:rPr>
        <w:t xml:space="preserve">и </w:t>
      </w:r>
      <w:r w:rsidR="00FB6D57" w:rsidRPr="00AE5BD3">
        <w:rPr>
          <w:lang w:val="ru-RU"/>
        </w:rPr>
        <w:t>в дальнейшем</w:t>
      </w:r>
      <w:r w:rsidR="00FB6D57" w:rsidRPr="00AE5BD3">
        <w:t xml:space="preserve"> </w:t>
      </w:r>
      <w:r w:rsidR="00FB6D57" w:rsidRPr="00AE5BD3">
        <w:rPr>
          <w:lang w:val="ru-RU"/>
        </w:rPr>
        <w:t>приндерживаться политики</w:t>
      </w:r>
      <w:r w:rsidR="00FB6D57" w:rsidRPr="00AE5BD3">
        <w:t xml:space="preserve">, что подтверждение соответствия правилам GMP будет осуществляться в рамках лицензионного контроля. </w:t>
      </w:r>
    </w:p>
    <w:p w:rsidR="009E5D33" w:rsidRPr="00FB6D57" w:rsidRDefault="009E5D33" w:rsidP="00FB15A6">
      <w:pPr>
        <w:jc w:val="both"/>
        <w:rPr>
          <w:lang w:val="ru-RU"/>
        </w:rPr>
      </w:pPr>
    </w:p>
    <w:p w:rsidR="00407FC9" w:rsidRDefault="00407FC9" w:rsidP="00FB15A6">
      <w:pPr>
        <w:jc w:val="both"/>
        <w:rPr>
          <w:lang w:val="ru-RU"/>
        </w:rPr>
      </w:pPr>
    </w:p>
    <w:p w:rsidR="00491633" w:rsidRPr="00F30EEF" w:rsidRDefault="00491633" w:rsidP="00491633">
      <w:pPr>
        <w:jc w:val="both"/>
        <w:rPr>
          <w:b/>
          <w:sz w:val="28"/>
          <w:szCs w:val="28"/>
          <w:lang w:val="ru-RU"/>
        </w:rPr>
      </w:pPr>
      <w:r w:rsidRPr="00F30EEF">
        <w:rPr>
          <w:b/>
          <w:sz w:val="28"/>
          <w:szCs w:val="28"/>
          <w:lang w:val="ru-RU"/>
        </w:rPr>
        <w:t xml:space="preserve">Каков будет порядок </w:t>
      </w:r>
      <w:r w:rsidRPr="00F30EEF">
        <w:rPr>
          <w:b/>
          <w:sz w:val="28"/>
          <w:szCs w:val="28"/>
        </w:rPr>
        <w:t>выдачи заключений о соответствии</w:t>
      </w:r>
      <w:r w:rsidRPr="00F30EEF">
        <w:rPr>
          <w:b/>
          <w:sz w:val="28"/>
          <w:szCs w:val="28"/>
          <w:lang w:val="ru-RU"/>
        </w:rPr>
        <w:t xml:space="preserve"> фармпроизводителя </w:t>
      </w:r>
      <w:r>
        <w:rPr>
          <w:b/>
          <w:sz w:val="28"/>
          <w:szCs w:val="28"/>
          <w:lang w:val="ru-RU"/>
        </w:rPr>
        <w:t>п</w:t>
      </w:r>
      <w:r w:rsidRPr="00F30EEF">
        <w:rPr>
          <w:b/>
          <w:sz w:val="28"/>
          <w:szCs w:val="28"/>
          <w:lang w:val="ru-RU"/>
        </w:rPr>
        <w:t xml:space="preserve">равилам </w:t>
      </w:r>
      <w:r w:rsidRPr="00F30EEF">
        <w:rPr>
          <w:b/>
          <w:sz w:val="28"/>
          <w:szCs w:val="28"/>
          <w:lang w:val="en-US"/>
        </w:rPr>
        <w:t>GMP</w:t>
      </w:r>
    </w:p>
    <w:p w:rsidR="00491633" w:rsidRDefault="00491633" w:rsidP="00491633">
      <w:pPr>
        <w:jc w:val="both"/>
        <w:rPr>
          <w:b/>
          <w:lang w:val="ru-RU"/>
        </w:rPr>
      </w:pPr>
    </w:p>
    <w:p w:rsidR="00491633" w:rsidRPr="009E5D33" w:rsidRDefault="00491633" w:rsidP="00491633">
      <w:pPr>
        <w:jc w:val="both"/>
        <w:rPr>
          <w:lang w:val="ru-RU"/>
        </w:rPr>
      </w:pPr>
      <w:r w:rsidRPr="002D0BB3">
        <w:rPr>
          <w:color w:val="4F6228" w:themeColor="accent3" w:themeShade="80"/>
          <w:lang w:val="ru-RU"/>
        </w:rPr>
        <w:t>Начальник</w:t>
      </w:r>
      <w:r w:rsidRPr="00D01428">
        <w:t xml:space="preserve"> отдела лицензирования производства лекарственных средств Департамента Минпромторга России </w:t>
      </w:r>
      <w:r w:rsidRPr="00D01428">
        <w:rPr>
          <w:b/>
        </w:rPr>
        <w:t>Елена Денисова</w:t>
      </w:r>
      <w:r w:rsidRPr="00D01428">
        <w:t xml:space="preserve"> подробно рассказала о том, каков будет </w:t>
      </w:r>
      <w:r w:rsidRPr="00D01428">
        <w:rPr>
          <w:b/>
        </w:rPr>
        <w:t xml:space="preserve">Порядок </w:t>
      </w:r>
      <w:r w:rsidRPr="00D01428">
        <w:t>выдачи заключений о соответствии производителя лекарственных средств требованиям правил надлежащей производственной практики (GMP)</w:t>
      </w:r>
      <w:r>
        <w:rPr>
          <w:lang w:val="ru-RU"/>
        </w:rPr>
        <w:t>.</w:t>
      </w:r>
    </w:p>
    <w:p w:rsidR="00491633" w:rsidRPr="00D01428" w:rsidRDefault="00491633" w:rsidP="00491633">
      <w:pPr>
        <w:jc w:val="both"/>
        <w:rPr>
          <w:lang w:val="ru-RU"/>
        </w:rPr>
      </w:pPr>
    </w:p>
    <w:p w:rsidR="00491633" w:rsidRPr="00AF60AD" w:rsidRDefault="00491633" w:rsidP="00491633">
      <w:pPr>
        <w:jc w:val="both"/>
      </w:pPr>
      <w:r w:rsidRPr="00AD2D1C">
        <w:t>Порядком предусмотрена</w:t>
      </w:r>
      <w:r w:rsidRPr="009552A7">
        <w:t xml:space="preserve"> выдача заключения, </w:t>
      </w:r>
      <w:r>
        <w:rPr>
          <w:lang w:val="ru-RU"/>
        </w:rPr>
        <w:t xml:space="preserve">а также его </w:t>
      </w:r>
      <w:r w:rsidRPr="009552A7">
        <w:t xml:space="preserve">переоформления в случае изменения каких-то формальных, юридических признаков. </w:t>
      </w:r>
      <w:r w:rsidRPr="00AF60AD">
        <w:t xml:space="preserve">Заключение  будет выдаваться на три года, но срок будет исчисляться с </w:t>
      </w:r>
      <w:r>
        <w:rPr>
          <w:color w:val="4F6228" w:themeColor="accent3" w:themeShade="80"/>
          <w:lang w:val="ru-RU"/>
        </w:rPr>
        <w:t>даты</w:t>
      </w:r>
      <w:r w:rsidRPr="002D0BB3">
        <w:rPr>
          <w:color w:val="4F6228" w:themeColor="accent3" w:themeShade="80"/>
        </w:rPr>
        <w:t xml:space="preserve"> </w:t>
      </w:r>
      <w:r w:rsidRPr="00AF60AD">
        <w:t xml:space="preserve">окончания инспектирования. </w:t>
      </w:r>
    </w:p>
    <w:p w:rsidR="00491633" w:rsidRPr="005168E0" w:rsidRDefault="00491633" w:rsidP="00491633">
      <w:pPr>
        <w:jc w:val="both"/>
      </w:pPr>
      <w:r>
        <w:rPr>
          <w:lang w:val="ru-RU"/>
        </w:rPr>
        <w:t>Д</w:t>
      </w:r>
      <w:r w:rsidRPr="00AF60AD">
        <w:t xml:space="preserve">ля российских производителей </w:t>
      </w:r>
      <w:r>
        <w:rPr>
          <w:lang w:val="ru-RU"/>
        </w:rPr>
        <w:t>т</w:t>
      </w:r>
      <w:r w:rsidRPr="00AF60AD">
        <w:t>акже предусмотрен</w:t>
      </w:r>
      <w:r>
        <w:rPr>
          <w:lang w:val="ru-RU"/>
        </w:rPr>
        <w:t>о</w:t>
      </w:r>
      <w:r w:rsidRPr="00AF60AD">
        <w:t xml:space="preserve">, что если вдруг в течение трехлетнего периода Мнпромторг </w:t>
      </w:r>
      <w:r>
        <w:rPr>
          <w:lang w:val="ru-RU"/>
        </w:rPr>
        <w:t xml:space="preserve">России </w:t>
      </w:r>
      <w:r w:rsidRPr="00AF60AD">
        <w:t xml:space="preserve">не смог осуществить лицензионный контроль по каким-либо причинам — а ранее этот </w:t>
      </w:r>
      <w:r w:rsidRPr="005168E0">
        <w:t xml:space="preserve">производитель уже получал заключение о соответствии — то на основании обращения заявителя </w:t>
      </w:r>
      <w:r w:rsidRPr="005168E0">
        <w:rPr>
          <w:lang w:val="ru-RU"/>
        </w:rPr>
        <w:t>Минпромторг</w:t>
      </w:r>
      <w:r w:rsidRPr="005168E0">
        <w:t xml:space="preserve"> автоматически продл</w:t>
      </w:r>
      <w:r w:rsidRPr="005168E0">
        <w:rPr>
          <w:lang w:val="ru-RU"/>
        </w:rPr>
        <w:t>ит</w:t>
      </w:r>
      <w:r w:rsidRPr="005168E0">
        <w:t xml:space="preserve"> срок действия заключения на три года с последующим лицензионным контролем.</w:t>
      </w:r>
    </w:p>
    <w:p w:rsidR="00491633" w:rsidRPr="005168E0" w:rsidRDefault="00491633" w:rsidP="00491633">
      <w:pPr>
        <w:jc w:val="both"/>
      </w:pPr>
      <w:r w:rsidRPr="005168E0">
        <w:rPr>
          <w:lang w:val="ru-RU"/>
        </w:rPr>
        <w:t xml:space="preserve">Плановый </w:t>
      </w:r>
      <w:r w:rsidRPr="005168E0">
        <w:t xml:space="preserve">лицензионный контроль </w:t>
      </w:r>
      <w:r w:rsidRPr="005168E0">
        <w:rPr>
          <w:lang w:val="ru-RU"/>
        </w:rPr>
        <w:t>в соответствии с законодательством Российской Федерации</w:t>
      </w:r>
      <w:r w:rsidRPr="005168E0">
        <w:t xml:space="preserve"> осуществляется не чаще, чем один раз в три года</w:t>
      </w:r>
      <w:r w:rsidRPr="005168E0">
        <w:rPr>
          <w:lang w:val="ru-RU"/>
        </w:rPr>
        <w:t xml:space="preserve"> или же через год после выдачи лицензии</w:t>
      </w:r>
      <w:r w:rsidRPr="005168E0">
        <w:t>, напомнила Елена Денисова.</w:t>
      </w:r>
      <w:r w:rsidRPr="005168E0">
        <w:rPr>
          <w:lang w:val="ru-RU"/>
        </w:rPr>
        <w:t xml:space="preserve"> При этом</w:t>
      </w:r>
      <w:r w:rsidRPr="005168E0">
        <w:t xml:space="preserve"> она уточнила, что в случае </w:t>
      </w:r>
      <w:r w:rsidRPr="005168E0">
        <w:rPr>
          <w:lang w:val="ru-RU"/>
        </w:rPr>
        <w:t>переоформления</w:t>
      </w:r>
      <w:r w:rsidRPr="005168E0">
        <w:t xml:space="preserve"> лицензии без </w:t>
      </w:r>
      <w:r w:rsidRPr="005168E0">
        <w:lastRenderedPageBreak/>
        <w:t xml:space="preserve">проведения контрольных проверок, инспекторы Минпромторга </w:t>
      </w:r>
      <w:r w:rsidRPr="005168E0">
        <w:rPr>
          <w:lang w:val="ru-RU"/>
        </w:rPr>
        <w:t xml:space="preserve">России </w:t>
      </w:r>
      <w:r w:rsidRPr="005168E0">
        <w:t xml:space="preserve">в максимально короткое время </w:t>
      </w:r>
      <w:proofErr w:type="gramStart"/>
      <w:r w:rsidRPr="005168E0">
        <w:t>все-равно</w:t>
      </w:r>
      <w:proofErr w:type="gramEnd"/>
      <w:r w:rsidRPr="005168E0">
        <w:t xml:space="preserve"> заплан</w:t>
      </w:r>
      <w:r w:rsidR="005168E0">
        <w:t>иру</w:t>
      </w:r>
      <w:r w:rsidRPr="005168E0">
        <w:t xml:space="preserve">ют и осуществят выезд на площадку </w:t>
      </w:r>
      <w:r w:rsidRPr="005168E0">
        <w:rPr>
          <w:lang w:val="ru-RU"/>
        </w:rPr>
        <w:t>с целью</w:t>
      </w:r>
      <w:r w:rsidRPr="005168E0">
        <w:t xml:space="preserve"> ее проверки. </w:t>
      </w:r>
    </w:p>
    <w:p w:rsidR="00491633" w:rsidRPr="005168E0" w:rsidRDefault="00491633" w:rsidP="00491633">
      <w:pPr>
        <w:jc w:val="both"/>
      </w:pPr>
    </w:p>
    <w:p w:rsidR="00491633" w:rsidRPr="005168E0" w:rsidRDefault="00491633" w:rsidP="00491633">
      <w:pPr>
        <w:jc w:val="both"/>
      </w:pPr>
      <w:r w:rsidRPr="005168E0">
        <w:t>Также Порядком предусмотрена процдура выдачи дубликатов заключ</w:t>
      </w:r>
      <w:r w:rsidRPr="005168E0">
        <w:rPr>
          <w:lang w:val="ru-RU"/>
        </w:rPr>
        <w:t>е</w:t>
      </w:r>
      <w:r w:rsidRPr="005168E0">
        <w:t xml:space="preserve">ний по аналогии с Порядком лицензирования и Законом о лицензировании отдельных видов деятельности. </w:t>
      </w:r>
    </w:p>
    <w:p w:rsidR="00491633" w:rsidRPr="005168E0" w:rsidRDefault="00491633" w:rsidP="00491633">
      <w:pPr>
        <w:jc w:val="both"/>
      </w:pPr>
      <w:r w:rsidRPr="005168E0">
        <w:t xml:space="preserve">С 1 января 2015 года Минпромторг России уже выдает заключения (только </w:t>
      </w:r>
      <w:r w:rsidRPr="005168E0">
        <w:rPr>
          <w:lang w:val="ru-RU"/>
        </w:rPr>
        <w:t xml:space="preserve">российским </w:t>
      </w:r>
      <w:r w:rsidRPr="005168E0">
        <w:t>производителям) по результатам положительного лицензионного контроля. За основу</w:t>
      </w:r>
      <w:r w:rsidRPr="005168E0">
        <w:rPr>
          <w:lang w:val="ru-RU"/>
        </w:rPr>
        <w:t xml:space="preserve"> формы заключения </w:t>
      </w:r>
      <w:r w:rsidRPr="005168E0">
        <w:rPr>
          <w:lang w:val="en-US"/>
        </w:rPr>
        <w:t>GMP</w:t>
      </w:r>
      <w:r w:rsidRPr="005168E0">
        <w:t xml:space="preserve"> взят</w:t>
      </w:r>
      <w:r w:rsidRPr="005168E0">
        <w:rPr>
          <w:lang w:val="ru-RU"/>
        </w:rPr>
        <w:t>а</w:t>
      </w:r>
      <w:r w:rsidRPr="005168E0">
        <w:t xml:space="preserve"> </w:t>
      </w:r>
      <w:r w:rsidRPr="005168E0">
        <w:rPr>
          <w:lang w:val="ru-RU"/>
        </w:rPr>
        <w:t xml:space="preserve">форма сертификата </w:t>
      </w:r>
      <w:r w:rsidRPr="005168E0">
        <w:rPr>
          <w:lang w:val="en-US"/>
        </w:rPr>
        <w:t>GMP</w:t>
      </w:r>
      <w:r w:rsidRPr="005168E0">
        <w:rPr>
          <w:lang w:val="ru-RU"/>
        </w:rPr>
        <w:t>, рекомендованая Европейским медицинским агентством (ЕМА)</w:t>
      </w:r>
      <w:r w:rsidRPr="005168E0">
        <w:t>.</w:t>
      </w:r>
    </w:p>
    <w:p w:rsidR="00491633" w:rsidRPr="005168E0" w:rsidRDefault="00491633" w:rsidP="00491633">
      <w:pPr>
        <w:jc w:val="both"/>
      </w:pPr>
      <w:r w:rsidRPr="005168E0">
        <w:t>«Многие российские производители уже приглашали к себе зарубежных инспекторов и получали такие сертификаты. Мы взяли их формат</w:t>
      </w:r>
      <w:r w:rsidRPr="005168E0">
        <w:rPr>
          <w:lang w:val="ru-RU"/>
        </w:rPr>
        <w:t xml:space="preserve"> за образец</w:t>
      </w:r>
      <w:r w:rsidRPr="005168E0">
        <w:t xml:space="preserve"> и в нем работаем», - отметила </w:t>
      </w:r>
      <w:r w:rsidRPr="005168E0">
        <w:rPr>
          <w:lang w:val="ru-RU"/>
        </w:rPr>
        <w:t>Е.</w:t>
      </w:r>
      <w:r w:rsidRPr="005168E0">
        <w:t>Денисова.</w:t>
      </w:r>
    </w:p>
    <w:p w:rsidR="00491633" w:rsidRPr="005168E0" w:rsidRDefault="00491633" w:rsidP="00491633">
      <w:pPr>
        <w:jc w:val="both"/>
      </w:pPr>
    </w:p>
    <w:p w:rsidR="00491633" w:rsidRPr="005168E0" w:rsidRDefault="00491633" w:rsidP="00491633">
      <w:pPr>
        <w:jc w:val="both"/>
        <w:rPr>
          <w:lang w:val="ru-RU"/>
        </w:rPr>
      </w:pPr>
      <w:r w:rsidRPr="005168E0">
        <w:rPr>
          <w:lang w:val="ru-RU"/>
        </w:rPr>
        <w:t xml:space="preserve">Что касается </w:t>
      </w:r>
      <w:r w:rsidRPr="005168E0">
        <w:rPr>
          <w:b/>
          <w:lang w:val="ru-RU"/>
        </w:rPr>
        <w:t>п</w:t>
      </w:r>
      <w:r w:rsidRPr="005168E0">
        <w:rPr>
          <w:b/>
        </w:rPr>
        <w:t>ереч</w:t>
      </w:r>
      <w:r w:rsidRPr="005168E0">
        <w:rPr>
          <w:b/>
          <w:lang w:val="ru-RU"/>
        </w:rPr>
        <w:t>ня</w:t>
      </w:r>
      <w:r w:rsidRPr="005168E0">
        <w:rPr>
          <w:b/>
        </w:rPr>
        <w:t xml:space="preserve"> критических замечаний</w:t>
      </w:r>
      <w:r w:rsidRPr="005168E0">
        <w:t xml:space="preserve">, на основании которых </w:t>
      </w:r>
      <w:r w:rsidRPr="005168E0">
        <w:rPr>
          <w:lang w:val="ru-RU"/>
        </w:rPr>
        <w:t>Минпромторг России</w:t>
      </w:r>
      <w:r w:rsidRPr="005168E0">
        <w:t xml:space="preserve"> буде</w:t>
      </w:r>
      <w:r w:rsidRPr="005168E0">
        <w:rPr>
          <w:lang w:val="ru-RU"/>
        </w:rPr>
        <w:t>т</w:t>
      </w:r>
      <w:r w:rsidRPr="005168E0">
        <w:t xml:space="preserve"> отказывать в выдаче заключ</w:t>
      </w:r>
      <w:r w:rsidRPr="005168E0">
        <w:rPr>
          <w:lang w:val="ru-RU"/>
        </w:rPr>
        <w:t>е</w:t>
      </w:r>
      <w:r w:rsidRPr="005168E0">
        <w:t>ний</w:t>
      </w:r>
      <w:r w:rsidRPr="005168E0">
        <w:rPr>
          <w:lang w:val="ru-RU"/>
        </w:rPr>
        <w:t xml:space="preserve">, он будет прописан </w:t>
      </w:r>
      <w:r w:rsidRPr="005168E0">
        <w:t>в административном регламенте</w:t>
      </w:r>
      <w:r w:rsidRPr="005168E0">
        <w:rPr>
          <w:lang w:val="ru-RU"/>
        </w:rPr>
        <w:t>.</w:t>
      </w:r>
    </w:p>
    <w:p w:rsidR="00491633" w:rsidRPr="005168E0" w:rsidRDefault="00491633" w:rsidP="00491633">
      <w:pPr>
        <w:jc w:val="both"/>
        <w:rPr>
          <w:lang w:val="ru-RU"/>
        </w:rPr>
      </w:pPr>
    </w:p>
    <w:p w:rsidR="00491633" w:rsidRPr="005168E0" w:rsidRDefault="00491633" w:rsidP="00491633">
      <w:pPr>
        <w:jc w:val="both"/>
        <w:rPr>
          <w:lang w:val="ru-RU"/>
        </w:rPr>
      </w:pPr>
      <w:r w:rsidRPr="005168E0">
        <w:rPr>
          <w:lang w:val="ru-RU"/>
        </w:rPr>
        <w:t>Данный документ</w:t>
      </w:r>
      <w:r w:rsidRPr="005168E0">
        <w:t xml:space="preserve"> будет принят после вступления в силу </w:t>
      </w:r>
      <w:r w:rsidRPr="005168E0">
        <w:rPr>
          <w:lang w:val="ru-RU"/>
        </w:rPr>
        <w:t>п</w:t>
      </w:r>
      <w:r w:rsidRPr="005168E0">
        <w:t xml:space="preserve">остановления Правительства, </w:t>
      </w:r>
      <w:r w:rsidRPr="005168E0">
        <w:rPr>
          <w:lang w:val="ru-RU"/>
        </w:rPr>
        <w:t xml:space="preserve">устанавливающего порядок </w:t>
      </w:r>
      <w:r w:rsidRPr="005168E0">
        <w:t>выдач</w:t>
      </w:r>
      <w:r w:rsidRPr="005168E0">
        <w:rPr>
          <w:lang w:val="ru-RU"/>
        </w:rPr>
        <w:t>и</w:t>
      </w:r>
      <w:r w:rsidRPr="005168E0">
        <w:t xml:space="preserve"> заключений</w:t>
      </w:r>
      <w:r w:rsidRPr="005168E0">
        <w:rPr>
          <w:lang w:val="ru-RU"/>
        </w:rPr>
        <w:t xml:space="preserve"> о соответствии производител лекарственных сре</w:t>
      </w:r>
      <w:proofErr w:type="gramStart"/>
      <w:r w:rsidRPr="005168E0">
        <w:rPr>
          <w:lang w:val="ru-RU"/>
        </w:rPr>
        <w:t>дств тр</w:t>
      </w:r>
      <w:proofErr w:type="gramEnd"/>
      <w:r w:rsidRPr="005168E0">
        <w:rPr>
          <w:lang w:val="ru-RU"/>
        </w:rPr>
        <w:t>ебованиям правил надлежащей производственной практики</w:t>
      </w:r>
      <w:r w:rsidRPr="005168E0">
        <w:t xml:space="preserve">. </w:t>
      </w:r>
      <w:r w:rsidRPr="005168E0">
        <w:rPr>
          <w:lang w:val="ru-RU"/>
        </w:rPr>
        <w:t>«В</w:t>
      </w:r>
      <w:r w:rsidRPr="005168E0">
        <w:t>ыдача заключний</w:t>
      </w:r>
      <w:r w:rsidRPr="005168E0">
        <w:rPr>
          <w:lang w:val="ru-RU"/>
        </w:rPr>
        <w:t xml:space="preserve"> - это </w:t>
      </w:r>
      <w:r w:rsidRPr="005168E0">
        <w:t xml:space="preserve">государственная услуга, </w:t>
      </w:r>
      <w:r w:rsidRPr="005168E0">
        <w:rPr>
          <w:lang w:val="ru-RU"/>
        </w:rPr>
        <w:t>которая</w:t>
      </w:r>
      <w:r w:rsidRPr="005168E0">
        <w:t xml:space="preserve"> внесена в Реестр государственных услуг, предоставляемых федеральными органами исполнительной власти, и </w:t>
      </w:r>
      <w:r w:rsidRPr="005168E0">
        <w:rPr>
          <w:lang w:val="ru-RU"/>
        </w:rPr>
        <w:t>для</w:t>
      </w:r>
      <w:r w:rsidRPr="005168E0">
        <w:t xml:space="preserve"> нее в обязательном порядке будет принят административный регламент</w:t>
      </w:r>
      <w:r w:rsidRPr="005168E0">
        <w:rPr>
          <w:lang w:val="ru-RU"/>
        </w:rPr>
        <w:t>. В нем</w:t>
      </w:r>
      <w:r w:rsidRPr="005168E0">
        <w:t xml:space="preserve"> будет </w:t>
      </w:r>
      <w:r w:rsidRPr="005168E0">
        <w:rPr>
          <w:lang w:val="ru-RU"/>
        </w:rPr>
        <w:t xml:space="preserve">все </w:t>
      </w:r>
      <w:r w:rsidRPr="005168E0">
        <w:t>детально пропис</w:t>
      </w:r>
      <w:r w:rsidRPr="005168E0">
        <w:rPr>
          <w:lang w:val="ru-RU"/>
        </w:rPr>
        <w:t>ано</w:t>
      </w:r>
      <w:r w:rsidRPr="005168E0">
        <w:t xml:space="preserve">: как </w:t>
      </w:r>
      <w:r w:rsidRPr="005168E0">
        <w:rPr>
          <w:lang w:val="ru-RU"/>
        </w:rPr>
        <w:t xml:space="preserve">и </w:t>
      </w:r>
      <w:r w:rsidRPr="005168E0">
        <w:t>куда</w:t>
      </w:r>
      <w:r w:rsidRPr="005168E0">
        <w:rPr>
          <w:lang w:val="ru-RU"/>
        </w:rPr>
        <w:t xml:space="preserve"> </w:t>
      </w:r>
      <w:r w:rsidRPr="005168E0">
        <w:t>подавать документы, право на обжалование</w:t>
      </w:r>
      <w:r w:rsidRPr="005168E0">
        <w:rPr>
          <w:lang w:val="ru-RU"/>
        </w:rPr>
        <w:t>,</w:t>
      </w:r>
      <w:r w:rsidRPr="005168E0">
        <w:t xml:space="preserve"> </w:t>
      </w:r>
      <w:r w:rsidRPr="005168E0">
        <w:rPr>
          <w:lang w:val="ru-RU"/>
        </w:rPr>
        <w:t xml:space="preserve">- в-общем, </w:t>
      </w:r>
      <w:r w:rsidRPr="005168E0">
        <w:t>полный перечень прав</w:t>
      </w:r>
      <w:r w:rsidRPr="005168E0">
        <w:rPr>
          <w:lang w:val="ru-RU"/>
        </w:rPr>
        <w:t xml:space="preserve"> и</w:t>
      </w:r>
      <w:r w:rsidRPr="005168E0">
        <w:t xml:space="preserve"> ответственности</w:t>
      </w:r>
      <w:r w:rsidRPr="005168E0">
        <w:rPr>
          <w:lang w:val="ru-RU"/>
        </w:rPr>
        <w:t xml:space="preserve">. </w:t>
      </w:r>
      <w:r w:rsidRPr="005168E0">
        <w:t xml:space="preserve"> </w:t>
      </w:r>
      <w:r w:rsidRPr="005168E0">
        <w:rPr>
          <w:lang w:val="ru-RU"/>
        </w:rPr>
        <w:t>Т</w:t>
      </w:r>
      <w:r w:rsidRPr="005168E0">
        <w:t>уда же мы планируем подгрузить исчерпывающий перечень критических замечаний, на основании которого будет приниматься решение об отказе</w:t>
      </w:r>
      <w:r w:rsidRPr="005168E0">
        <w:rPr>
          <w:lang w:val="ru-RU"/>
        </w:rPr>
        <w:t>», - рассказала Елена Денисова</w:t>
      </w:r>
      <w:r w:rsidRPr="005168E0">
        <w:t>.</w:t>
      </w:r>
    </w:p>
    <w:p w:rsidR="00491633" w:rsidRPr="005168E0" w:rsidRDefault="00491633" w:rsidP="00491633">
      <w:pPr>
        <w:jc w:val="both"/>
        <w:rPr>
          <w:lang w:val="ru-RU"/>
        </w:rPr>
      </w:pPr>
    </w:p>
    <w:p w:rsidR="00491633" w:rsidRPr="00AE5BD3" w:rsidRDefault="00491633" w:rsidP="00491633">
      <w:pPr>
        <w:jc w:val="both"/>
        <w:rPr>
          <w:lang w:val="ru-RU"/>
        </w:rPr>
      </w:pPr>
      <w:proofErr w:type="gramStart"/>
      <w:r w:rsidRPr="005168E0">
        <w:rPr>
          <w:lang w:val="ru-RU"/>
        </w:rPr>
        <w:t>Также она подчеркнула, что в</w:t>
      </w:r>
      <w:r w:rsidRPr="005168E0">
        <w:t xml:space="preserve"> Минпромторге</w:t>
      </w:r>
      <w:r w:rsidRPr="00AE5BD3">
        <w:t xml:space="preserve"> </w:t>
      </w:r>
      <w:r w:rsidRPr="00AE5BD3">
        <w:rPr>
          <w:lang w:val="ru-RU"/>
        </w:rPr>
        <w:t xml:space="preserve">России </w:t>
      </w:r>
      <w:r w:rsidRPr="00AE5BD3">
        <w:rPr>
          <w:b/>
        </w:rPr>
        <w:t>приказом министра</w:t>
      </w:r>
      <w:r w:rsidRPr="00AE5BD3">
        <w:t xml:space="preserve"> утверждена система менеджмента качества всего ведомства, и </w:t>
      </w:r>
      <w:r w:rsidRPr="00AE5BD3">
        <w:rPr>
          <w:lang w:val="ru-RU"/>
        </w:rPr>
        <w:t>четыре</w:t>
      </w:r>
      <w:r w:rsidRPr="00AE5BD3">
        <w:t xml:space="preserve"> департамента </w:t>
      </w:r>
      <w:r w:rsidRPr="00AE5BD3">
        <w:rPr>
          <w:lang w:val="ru-RU"/>
        </w:rPr>
        <w:t>м</w:t>
      </w:r>
      <w:r w:rsidRPr="00AE5BD3">
        <w:t>инистерства, включая Департамент развития фармацевтической и медицинской промышленности, про</w:t>
      </w:r>
      <w:r w:rsidRPr="00AE5BD3">
        <w:rPr>
          <w:lang w:val="ru-RU"/>
        </w:rPr>
        <w:t>шли</w:t>
      </w:r>
      <w:r w:rsidRPr="00AE5BD3">
        <w:t xml:space="preserve"> </w:t>
      </w:r>
      <w:r w:rsidRPr="00AE5BD3">
        <w:rPr>
          <w:lang w:val="ru-RU"/>
        </w:rPr>
        <w:t>сертификационный аудит</w:t>
      </w:r>
      <w:r w:rsidRPr="00AE5BD3">
        <w:t xml:space="preserve"> </w:t>
      </w:r>
      <w:r w:rsidRPr="00AE5BD3">
        <w:rPr>
          <w:rFonts w:ascii="AkzidenzGroteskProLight" w:hAnsi="AkzidenzGroteskProLight" w:cs="Helvetica"/>
          <w:i/>
          <w:iCs/>
          <w:lang w:val="ru-RU" w:eastAsia="ru-RU"/>
        </w:rPr>
        <w:t xml:space="preserve">Автономной некоммерческой организации «Центр менеджмента качества и сертификации» (АНО «ЦМКС») </w:t>
      </w:r>
      <w:r w:rsidRPr="00AE5BD3">
        <w:t>на соответствие требованиям межгосударственного стандарта ГОСТ ISO 9001-2011(ISO 9001:2008.</w:t>
      </w:r>
      <w:r w:rsidRPr="00AE5BD3">
        <w:rPr>
          <w:lang w:val="ru-RU"/>
        </w:rPr>
        <w:t xml:space="preserve">, по результатам которого сертифицирующим органом принято решение </w:t>
      </w:r>
      <w:r w:rsidRPr="00AE5BD3">
        <w:rPr>
          <w:rFonts w:ascii="AkzidenzGroteskProLight" w:hAnsi="AkzidenzGroteskProLight" w:cs="Helvetica"/>
          <w:lang w:val="ru-RU" w:eastAsia="ru-RU"/>
        </w:rPr>
        <w:t>о выдаче Минпромторгу</w:t>
      </w:r>
      <w:proofErr w:type="gramEnd"/>
      <w:r w:rsidRPr="00AE5BD3">
        <w:rPr>
          <w:rFonts w:ascii="AkzidenzGroteskProLight" w:hAnsi="AkzidenzGroteskProLight" w:cs="Helvetica"/>
          <w:lang w:val="ru-RU" w:eastAsia="ru-RU"/>
        </w:rPr>
        <w:t xml:space="preserve"> России сертификата соответствия применительно к оказанию государственных услуг по лицензированию отдельных видов деятельности.</w:t>
      </w:r>
    </w:p>
    <w:p w:rsidR="00491633" w:rsidRPr="00AE5BD3" w:rsidRDefault="00491633" w:rsidP="00491633">
      <w:pPr>
        <w:shd w:val="clear" w:color="auto" w:fill="FFFFFF"/>
        <w:spacing w:after="150"/>
        <w:rPr>
          <w:rFonts w:ascii="AkzidenzGroteskProLight" w:hAnsi="AkzidenzGroteskProLight" w:cs="Helvetica"/>
          <w:lang w:val="ru-RU" w:eastAsia="ru-RU"/>
        </w:rPr>
      </w:pPr>
    </w:p>
    <w:p w:rsidR="00491633" w:rsidRDefault="00491633" w:rsidP="00491633">
      <w:pPr>
        <w:shd w:val="clear" w:color="auto" w:fill="FFFFFF"/>
        <w:rPr>
          <w:i/>
          <w:iCs/>
          <w:lang w:val="ru-RU"/>
        </w:rPr>
      </w:pPr>
      <w:r>
        <w:rPr>
          <w:rFonts w:ascii="AkzidenzGroteskProLight" w:hAnsi="AkzidenzGroteskProLight" w:cs="Helvetica"/>
          <w:color w:val="555555"/>
          <w:lang w:val="ru-RU" w:eastAsia="ru-RU"/>
        </w:rPr>
        <w:t xml:space="preserve"> </w:t>
      </w:r>
    </w:p>
    <w:p w:rsidR="00491633" w:rsidRPr="00AE5BD3" w:rsidRDefault="00491633" w:rsidP="00491633">
      <w:pPr>
        <w:jc w:val="both"/>
        <w:rPr>
          <w:lang w:val="ru-RU"/>
        </w:rPr>
      </w:pPr>
      <w:r w:rsidRPr="00AE5BD3">
        <w:rPr>
          <w:b/>
          <w:lang w:val="ru-RU"/>
        </w:rPr>
        <w:t>В работе круглого стола активное участие приняли фармпроизводители.</w:t>
      </w:r>
      <w:r w:rsidRPr="00AE5BD3">
        <w:rPr>
          <w:lang w:val="ru-RU"/>
        </w:rPr>
        <w:t xml:space="preserve"> В частности, они предложили </w:t>
      </w:r>
      <w:r w:rsidRPr="00AE5BD3">
        <w:t>руководству</w:t>
      </w:r>
      <w:r w:rsidRPr="00AE5BD3">
        <w:rPr>
          <w:lang w:val="ru-RU"/>
        </w:rPr>
        <w:t xml:space="preserve"> Минпромторга сделать информацию об отказах в выдаче лицензий на осуществение деятельности по производсту лекарственных средств публичной, а также чаще проводить подобные встречи с целью разъяснения позиции Минпромторга России по вопросам внедрения на фармпредприятиях правил </w:t>
      </w:r>
      <w:r w:rsidRPr="00AE5BD3">
        <w:rPr>
          <w:lang w:val="en-US"/>
        </w:rPr>
        <w:t>GMP</w:t>
      </w:r>
      <w:r w:rsidRPr="00AE5BD3">
        <w:rPr>
          <w:b/>
          <w:lang w:val="ru-RU"/>
        </w:rPr>
        <w:t xml:space="preserve">. </w:t>
      </w:r>
      <w:r w:rsidRPr="00AE5BD3">
        <w:rPr>
          <w:lang w:val="ru-RU"/>
        </w:rPr>
        <w:t>«В</w:t>
      </w:r>
      <w:r w:rsidRPr="00AE5BD3">
        <w:t xml:space="preserve"> Украине треть лицензий была отозвана после того, как они перешли на </w:t>
      </w:r>
      <w:r w:rsidRPr="00AE5BD3">
        <w:rPr>
          <w:lang w:val="ru-RU"/>
        </w:rPr>
        <w:t xml:space="preserve">стандарты </w:t>
      </w:r>
      <w:r w:rsidRPr="00AE5BD3">
        <w:t>GMP</w:t>
      </w:r>
      <w:r w:rsidRPr="00AE5BD3">
        <w:rPr>
          <w:lang w:val="ru-RU"/>
        </w:rPr>
        <w:t>», - привел замгендиректора одной из фармкомпаний свое мнение. Он выразил уверенность</w:t>
      </w:r>
      <w:r w:rsidRPr="00AE5BD3">
        <w:t>, что перейти на более качественное производство сложно, и условно треть или четверть лицензий должна быть приостановлена</w:t>
      </w:r>
      <w:r w:rsidRPr="00AE5BD3">
        <w:rPr>
          <w:lang w:val="ru-RU"/>
        </w:rPr>
        <w:t xml:space="preserve"> и в России</w:t>
      </w:r>
      <w:r w:rsidRPr="00AE5BD3">
        <w:t xml:space="preserve">. </w:t>
      </w:r>
    </w:p>
    <w:p w:rsidR="00491633" w:rsidRPr="00AE5BD3" w:rsidRDefault="00491633" w:rsidP="00491633">
      <w:pPr>
        <w:jc w:val="both"/>
        <w:rPr>
          <w:b/>
          <w:lang w:val="ru-RU"/>
        </w:rPr>
      </w:pPr>
    </w:p>
    <w:p w:rsidR="00491633" w:rsidRPr="00AE5BD3" w:rsidRDefault="00491633" w:rsidP="00491633">
      <w:pPr>
        <w:jc w:val="both"/>
        <w:rPr>
          <w:lang w:val="ru-RU"/>
        </w:rPr>
      </w:pPr>
      <w:r w:rsidRPr="00AE5BD3">
        <w:rPr>
          <w:lang w:val="ru-RU"/>
        </w:rPr>
        <w:t xml:space="preserve">Исполнительный директор СПФО </w:t>
      </w:r>
      <w:r w:rsidRPr="00AE5BD3">
        <w:rPr>
          <w:b/>
          <w:lang w:val="ru-RU"/>
        </w:rPr>
        <w:t>Лилия Титова</w:t>
      </w:r>
      <w:r w:rsidRPr="00AE5BD3">
        <w:rPr>
          <w:lang w:val="ru-RU"/>
        </w:rPr>
        <w:t xml:space="preserve">  предложила уйти от  </w:t>
      </w:r>
      <w:r w:rsidRPr="00AE5BD3">
        <w:t>систем</w:t>
      </w:r>
      <w:r w:rsidRPr="00AE5BD3">
        <w:rPr>
          <w:lang w:val="ru-RU"/>
        </w:rPr>
        <w:t>ы</w:t>
      </w:r>
      <w:r w:rsidRPr="00AE5BD3">
        <w:t xml:space="preserve"> сплошных проверок</w:t>
      </w:r>
      <w:r w:rsidRPr="00AE5BD3">
        <w:rPr>
          <w:lang w:val="ru-RU"/>
        </w:rPr>
        <w:t xml:space="preserve"> </w:t>
      </w:r>
      <w:r w:rsidRPr="00AE5BD3">
        <w:t>на систему рискоориентированной модели проверок</w:t>
      </w:r>
      <w:r w:rsidRPr="00AE5BD3">
        <w:rPr>
          <w:lang w:val="ru-RU"/>
        </w:rPr>
        <w:t xml:space="preserve">. </w:t>
      </w:r>
      <w:proofErr w:type="gramStart"/>
      <w:r w:rsidRPr="00AE5BD3">
        <w:rPr>
          <w:lang w:val="ru-RU"/>
        </w:rPr>
        <w:t xml:space="preserve">На ее предложение </w:t>
      </w:r>
      <w:r w:rsidRPr="00AE5BD3">
        <w:rPr>
          <w:b/>
          <w:lang w:val="ru-RU"/>
        </w:rPr>
        <w:t>Ольга Колотилова</w:t>
      </w:r>
      <w:r w:rsidRPr="00AE5BD3">
        <w:rPr>
          <w:lang w:val="ru-RU"/>
        </w:rPr>
        <w:t xml:space="preserve"> ответила, что </w:t>
      </w:r>
      <w:r w:rsidRPr="00AE5BD3">
        <w:t>в отношении</w:t>
      </w:r>
      <w:r w:rsidRPr="00AE5BD3">
        <w:rPr>
          <w:lang w:val="ru-RU"/>
        </w:rPr>
        <w:t xml:space="preserve"> </w:t>
      </w:r>
      <w:r w:rsidRPr="00AE5BD3">
        <w:t>российских</w:t>
      </w:r>
      <w:r w:rsidRPr="00AE5BD3">
        <w:rPr>
          <w:lang w:val="ru-RU"/>
        </w:rPr>
        <w:t xml:space="preserve"> юоидических лиц и индивидуальных предпринимателей (в том числе и</w:t>
      </w:r>
      <w:r w:rsidRPr="00AE5BD3">
        <w:t xml:space="preserve"> фармпроизводителей</w:t>
      </w:r>
      <w:r w:rsidRPr="00AE5BD3">
        <w:rPr>
          <w:lang w:val="ru-RU"/>
        </w:rPr>
        <w:t>) Минэкономразвития России</w:t>
      </w:r>
      <w:r w:rsidRPr="00AE5BD3">
        <w:t xml:space="preserve"> </w:t>
      </w:r>
      <w:r w:rsidRPr="00AE5BD3">
        <w:rPr>
          <w:b/>
        </w:rPr>
        <w:t>готовит проект федерального закона</w:t>
      </w:r>
      <w:r w:rsidRPr="00AE5BD3">
        <w:t xml:space="preserve"> по порядку проведения этих проверок, где предусмотрено, что если предприятие работает без нареканий — то тот, кто его проверяет, может принять решение о снижении количества проверок и их периодичности.</w:t>
      </w:r>
      <w:proofErr w:type="gramEnd"/>
      <w:r w:rsidRPr="00AE5BD3">
        <w:t xml:space="preserve"> Но это касается только предприятий, расположенных на территории Российской Федерации</w:t>
      </w:r>
      <w:r w:rsidRPr="00AE5BD3">
        <w:rPr>
          <w:lang w:val="ru-RU"/>
        </w:rPr>
        <w:t>, т.к</w:t>
      </w:r>
      <w:r w:rsidRPr="00AE5BD3">
        <w:t xml:space="preserve"> российское законодательство применимо только для российских юридических лиц</w:t>
      </w:r>
      <w:r w:rsidRPr="00AE5BD3">
        <w:rPr>
          <w:lang w:val="ru-RU"/>
        </w:rPr>
        <w:t>, уточнила О.Колотилова</w:t>
      </w:r>
      <w:r w:rsidRPr="00AE5BD3">
        <w:t xml:space="preserve">. </w:t>
      </w:r>
    </w:p>
    <w:p w:rsidR="00491633" w:rsidRPr="00AE5BD3" w:rsidRDefault="00491633" w:rsidP="00491633">
      <w:pPr>
        <w:jc w:val="both"/>
        <w:rPr>
          <w:lang w:val="ru-RU"/>
        </w:rPr>
      </w:pPr>
      <w:r w:rsidRPr="00AE5BD3">
        <w:rPr>
          <w:lang w:val="ru-RU"/>
        </w:rPr>
        <w:lastRenderedPageBreak/>
        <w:t>Проектом постановления Правительства в отношении</w:t>
      </w:r>
      <w:r w:rsidRPr="00AE5BD3">
        <w:t xml:space="preserve"> российских </w:t>
      </w:r>
      <w:r w:rsidRPr="00AE5BD3">
        <w:rPr>
          <w:lang w:val="ru-RU"/>
        </w:rPr>
        <w:t xml:space="preserve">производителей предусмотрено, что в случае, если в течение трехлетнего периода </w:t>
      </w:r>
      <w:r w:rsidRPr="00AE5BD3">
        <w:rPr>
          <w:lang w:val="ru-RU" w:eastAsia="ru-RU"/>
        </w:rPr>
        <w:t>в отношении производителя лекарственных средств, расположенного на территории Российской Федерации, уполномоченным органом не осуществлен лицензионный контроль, срок действия заключения продляется на три года.  П</w:t>
      </w:r>
      <w:r w:rsidRPr="00AE5BD3">
        <w:t>оследующи</w:t>
      </w:r>
      <w:r w:rsidRPr="00AE5BD3">
        <w:rPr>
          <w:lang w:val="ru-RU"/>
        </w:rPr>
        <w:t>й</w:t>
      </w:r>
      <w:r w:rsidRPr="00AE5BD3">
        <w:t xml:space="preserve"> </w:t>
      </w:r>
      <w:r w:rsidRPr="00AE5BD3">
        <w:rPr>
          <w:lang w:val="ru-RU"/>
        </w:rPr>
        <w:t>лицензионный контроль будет запланирован</w:t>
      </w:r>
      <w:r w:rsidRPr="00AE5BD3">
        <w:t xml:space="preserve"> </w:t>
      </w:r>
      <w:r w:rsidRPr="00AE5BD3">
        <w:rPr>
          <w:lang w:val="ru-RU"/>
        </w:rPr>
        <w:t>на</w:t>
      </w:r>
      <w:r w:rsidRPr="00AE5BD3">
        <w:t xml:space="preserve"> ближайший год.</w:t>
      </w:r>
    </w:p>
    <w:p w:rsidR="00491633" w:rsidRPr="00AE5BD3" w:rsidRDefault="00491633" w:rsidP="00491633">
      <w:pPr>
        <w:jc w:val="both"/>
      </w:pPr>
      <w:r w:rsidRPr="00AE5BD3">
        <w:rPr>
          <w:lang w:val="ru-RU"/>
        </w:rPr>
        <w:t>В о</w:t>
      </w:r>
      <w:r w:rsidRPr="00AE5BD3">
        <w:t>бщемиров</w:t>
      </w:r>
      <w:r w:rsidRPr="00AE5BD3">
        <w:rPr>
          <w:lang w:val="ru-RU"/>
        </w:rPr>
        <w:t>ой</w:t>
      </w:r>
      <w:r w:rsidRPr="00AE5BD3">
        <w:t xml:space="preserve"> практик</w:t>
      </w:r>
      <w:r w:rsidRPr="00AE5BD3">
        <w:rPr>
          <w:lang w:val="ru-RU"/>
        </w:rPr>
        <w:t>е</w:t>
      </w:r>
      <w:r w:rsidRPr="00AE5BD3">
        <w:t xml:space="preserve">, </w:t>
      </w:r>
      <w:r w:rsidRPr="00AE5BD3">
        <w:rPr>
          <w:lang w:val="ru-RU"/>
        </w:rPr>
        <w:t xml:space="preserve">напомнила она, </w:t>
      </w:r>
      <w:r w:rsidRPr="00AE5BD3">
        <w:t xml:space="preserve">сертификат GMP выдается на три года. </w:t>
      </w:r>
    </w:p>
    <w:p w:rsidR="00491633" w:rsidRPr="00AE5BD3" w:rsidRDefault="00491633" w:rsidP="00491633">
      <w:pPr>
        <w:jc w:val="both"/>
        <w:rPr>
          <w:b/>
          <w:i/>
          <w:iCs/>
          <w:lang w:val="ru-RU"/>
        </w:rPr>
      </w:pPr>
    </w:p>
    <w:p w:rsidR="00491633" w:rsidRDefault="00491633" w:rsidP="00491633">
      <w:pPr>
        <w:jc w:val="both"/>
        <w:rPr>
          <w:b/>
          <w:i/>
          <w:iCs/>
          <w:lang w:val="ru-RU"/>
        </w:rPr>
      </w:pPr>
    </w:p>
    <w:p w:rsidR="00491633" w:rsidRPr="00AF60AD" w:rsidRDefault="00491633" w:rsidP="00491633">
      <w:pPr>
        <w:jc w:val="both"/>
        <w:rPr>
          <w:i/>
        </w:rPr>
      </w:pPr>
      <w:r w:rsidRPr="00AF60AD">
        <w:rPr>
          <w:i/>
        </w:rPr>
        <w:t>Подготовлено пресс-службой компании «Светлый город», техническим организатором мероприятия.</w:t>
      </w:r>
    </w:p>
    <w:p w:rsidR="00AF60AD" w:rsidRPr="00AF60AD" w:rsidRDefault="00AF60AD" w:rsidP="00491633">
      <w:pPr>
        <w:jc w:val="both"/>
        <w:rPr>
          <w:i/>
          <w:iCs/>
        </w:rPr>
      </w:pPr>
    </w:p>
    <w:sectPr w:rsidR="00AF60AD" w:rsidRPr="00AF60AD" w:rsidSect="00F44195">
      <w:headerReference w:type="even" r:id="rId8"/>
      <w:headerReference w:type="default" r:id="rId9"/>
      <w:footerReference w:type="default" r:id="rId10"/>
      <w:pgSz w:w="11906" w:h="16838"/>
      <w:pgMar w:top="709" w:right="851" w:bottom="567" w:left="1134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14" w:rsidRDefault="00C03A14" w:rsidP="0081347D">
      <w:r>
        <w:separator/>
      </w:r>
    </w:p>
  </w:endnote>
  <w:endnote w:type="continuationSeparator" w:id="0">
    <w:p w:rsidR="00C03A14" w:rsidRDefault="00C03A14" w:rsidP="0081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zidenzGroteskPr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933382"/>
      <w:docPartObj>
        <w:docPartGallery w:val="Page Numbers (Bottom of Page)"/>
        <w:docPartUnique/>
      </w:docPartObj>
    </w:sdtPr>
    <w:sdtContent>
      <w:p w:rsidR="00F44195" w:rsidRDefault="00AD3BFD">
        <w:pPr>
          <w:pStyle w:val="a7"/>
          <w:jc w:val="right"/>
        </w:pPr>
        <w:r w:rsidRPr="00AD3BFD">
          <w:fldChar w:fldCharType="begin"/>
        </w:r>
        <w:r w:rsidR="00F32413">
          <w:instrText>PAGE   \* MERGEFORMAT</w:instrText>
        </w:r>
        <w:r w:rsidRPr="00AD3BFD">
          <w:fldChar w:fldCharType="separate"/>
        </w:r>
        <w:r w:rsidR="005E313A" w:rsidRPr="005E313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F44195" w:rsidRDefault="00F441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14" w:rsidRDefault="00C03A14" w:rsidP="0081347D">
      <w:r>
        <w:separator/>
      </w:r>
    </w:p>
  </w:footnote>
  <w:footnote w:type="continuationSeparator" w:id="0">
    <w:p w:rsidR="00C03A14" w:rsidRDefault="00C03A14" w:rsidP="0081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5" w:rsidRDefault="00AD3BFD" w:rsidP="00F72C06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F44195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F44195"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F44195" w:rsidRDefault="00F44195" w:rsidP="00F72C06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5" w:rsidRDefault="00F44195" w:rsidP="00F72C06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58C9"/>
    <w:multiLevelType w:val="hybridMultilevel"/>
    <w:tmpl w:val="C040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15FD"/>
    <w:multiLevelType w:val="hybridMultilevel"/>
    <w:tmpl w:val="6584E4AC"/>
    <w:lvl w:ilvl="0" w:tplc="9EDAC1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99A"/>
    <w:rsid w:val="00001464"/>
    <w:rsid w:val="000022EA"/>
    <w:rsid w:val="00002F9B"/>
    <w:rsid w:val="00003621"/>
    <w:rsid w:val="00015FEC"/>
    <w:rsid w:val="0009441B"/>
    <w:rsid w:val="000A0BCF"/>
    <w:rsid w:val="000B25F6"/>
    <w:rsid w:val="000D6644"/>
    <w:rsid w:val="0012564F"/>
    <w:rsid w:val="001755F8"/>
    <w:rsid w:val="001A3F1F"/>
    <w:rsid w:val="00205488"/>
    <w:rsid w:val="00210674"/>
    <w:rsid w:val="00225B0A"/>
    <w:rsid w:val="00231F7C"/>
    <w:rsid w:val="00266FFB"/>
    <w:rsid w:val="00292E5C"/>
    <w:rsid w:val="00297C90"/>
    <w:rsid w:val="002A191E"/>
    <w:rsid w:val="002C1A6C"/>
    <w:rsid w:val="002D3DDF"/>
    <w:rsid w:val="002E3FE3"/>
    <w:rsid w:val="002E4D6C"/>
    <w:rsid w:val="003828FA"/>
    <w:rsid w:val="00386360"/>
    <w:rsid w:val="00390806"/>
    <w:rsid w:val="003F2B27"/>
    <w:rsid w:val="00407FC9"/>
    <w:rsid w:val="00437425"/>
    <w:rsid w:val="004462C5"/>
    <w:rsid w:val="004854A7"/>
    <w:rsid w:val="00491633"/>
    <w:rsid w:val="00495631"/>
    <w:rsid w:val="004C2544"/>
    <w:rsid w:val="004C2BAE"/>
    <w:rsid w:val="005168E0"/>
    <w:rsid w:val="005239B3"/>
    <w:rsid w:val="00525A2F"/>
    <w:rsid w:val="005967D4"/>
    <w:rsid w:val="005E313A"/>
    <w:rsid w:val="005F2256"/>
    <w:rsid w:val="00607565"/>
    <w:rsid w:val="006166FB"/>
    <w:rsid w:val="00647E1B"/>
    <w:rsid w:val="00681547"/>
    <w:rsid w:val="00690D88"/>
    <w:rsid w:val="006A5B5C"/>
    <w:rsid w:val="006B4F43"/>
    <w:rsid w:val="00710CB7"/>
    <w:rsid w:val="00710FB6"/>
    <w:rsid w:val="007165CD"/>
    <w:rsid w:val="007813B9"/>
    <w:rsid w:val="007C2FCC"/>
    <w:rsid w:val="007C586D"/>
    <w:rsid w:val="0081347D"/>
    <w:rsid w:val="008165A9"/>
    <w:rsid w:val="00825754"/>
    <w:rsid w:val="00826DFF"/>
    <w:rsid w:val="00845CCE"/>
    <w:rsid w:val="00855279"/>
    <w:rsid w:val="008561B5"/>
    <w:rsid w:val="00862610"/>
    <w:rsid w:val="00880EF5"/>
    <w:rsid w:val="0088186B"/>
    <w:rsid w:val="008C1688"/>
    <w:rsid w:val="008E34BD"/>
    <w:rsid w:val="00910C0F"/>
    <w:rsid w:val="00916B55"/>
    <w:rsid w:val="0096780E"/>
    <w:rsid w:val="0099087D"/>
    <w:rsid w:val="009A1AA4"/>
    <w:rsid w:val="009B2ECE"/>
    <w:rsid w:val="009E5D33"/>
    <w:rsid w:val="00A1003A"/>
    <w:rsid w:val="00A24717"/>
    <w:rsid w:val="00A36AF3"/>
    <w:rsid w:val="00AB2DA5"/>
    <w:rsid w:val="00AC4BED"/>
    <w:rsid w:val="00AD2D1C"/>
    <w:rsid w:val="00AD3BFD"/>
    <w:rsid w:val="00AE36A3"/>
    <w:rsid w:val="00AE5BD3"/>
    <w:rsid w:val="00AF049F"/>
    <w:rsid w:val="00AF60AD"/>
    <w:rsid w:val="00B16FFC"/>
    <w:rsid w:val="00B2499A"/>
    <w:rsid w:val="00B378FC"/>
    <w:rsid w:val="00B422D6"/>
    <w:rsid w:val="00B7159D"/>
    <w:rsid w:val="00B722BD"/>
    <w:rsid w:val="00C03A14"/>
    <w:rsid w:val="00C10D8E"/>
    <w:rsid w:val="00C17419"/>
    <w:rsid w:val="00C90605"/>
    <w:rsid w:val="00CC73EB"/>
    <w:rsid w:val="00CF0AAF"/>
    <w:rsid w:val="00D01428"/>
    <w:rsid w:val="00D5686D"/>
    <w:rsid w:val="00E7711C"/>
    <w:rsid w:val="00E93593"/>
    <w:rsid w:val="00F154D6"/>
    <w:rsid w:val="00F30EEF"/>
    <w:rsid w:val="00F32413"/>
    <w:rsid w:val="00F44195"/>
    <w:rsid w:val="00F72C06"/>
    <w:rsid w:val="00FB15A6"/>
    <w:rsid w:val="00FB6D57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D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16FFC"/>
    <w:pPr>
      <w:keepNext/>
      <w:keepLines/>
      <w:spacing w:before="480" w:after="1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647E1B"/>
    <w:pPr>
      <w:keepNext/>
      <w:keepLines/>
      <w:spacing w:after="120" w:line="276" w:lineRule="auto"/>
      <w:jc w:val="both"/>
      <w:outlineLvl w:val="1"/>
    </w:pPr>
    <w:rPr>
      <w:rFonts w:ascii="Calibri" w:hAnsi="Calibri"/>
      <w:bCs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5967D4"/>
    <w:pPr>
      <w:keepNext/>
      <w:keepLines/>
      <w:spacing w:after="120" w:line="276" w:lineRule="auto"/>
      <w:jc w:val="both"/>
      <w:outlineLvl w:val="2"/>
    </w:pPr>
    <w:rPr>
      <w:rFonts w:ascii="Cambria" w:hAnsi="Cambria"/>
      <w:b/>
      <w:bCs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647E1B"/>
    <w:pPr>
      <w:keepNext/>
      <w:keepLines/>
      <w:spacing w:before="160" w:after="120" w:line="276" w:lineRule="auto"/>
      <w:jc w:val="both"/>
      <w:outlineLvl w:val="3"/>
    </w:pPr>
    <w:rPr>
      <w:rFonts w:ascii="Cambria" w:hAnsi="Cambria"/>
      <w:b/>
      <w:bCs/>
      <w:i/>
      <w:i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967D4"/>
    <w:rPr>
      <w:rFonts w:ascii="Cambria" w:hAnsi="Cambria"/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B16FFC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8"/>
    </w:rPr>
  </w:style>
  <w:style w:type="character" w:customStyle="1" w:styleId="40">
    <w:name w:val="Заголовок 4 Знак"/>
    <w:link w:val="4"/>
    <w:rsid w:val="00647E1B"/>
    <w:rPr>
      <w:rFonts w:ascii="Cambria" w:hAnsi="Cambria"/>
      <w:b/>
      <w:bCs/>
      <w:i/>
      <w:iCs/>
      <w:color w:val="0F243E" w:themeColor="text2" w:themeShade="80"/>
      <w:sz w:val="24"/>
    </w:rPr>
  </w:style>
  <w:style w:type="character" w:customStyle="1" w:styleId="20">
    <w:name w:val="Заголовок 2 Знак"/>
    <w:link w:val="2"/>
    <w:rsid w:val="00647E1B"/>
    <w:rPr>
      <w:rFonts w:asciiTheme="majorHAnsi" w:hAnsiTheme="majorHAnsi"/>
      <w:bCs/>
      <w:color w:val="0F243E" w:themeColor="text2" w:themeShade="80"/>
      <w:sz w:val="24"/>
      <w:szCs w:val="26"/>
    </w:rPr>
  </w:style>
  <w:style w:type="paragraph" w:styleId="a3">
    <w:name w:val="TOC Heading"/>
    <w:basedOn w:val="1"/>
    <w:next w:val="a"/>
    <w:uiPriority w:val="39"/>
    <w:qFormat/>
    <w:rsid w:val="0012564F"/>
    <w:pPr>
      <w:spacing w:after="0"/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437425"/>
    <w:pPr>
      <w:tabs>
        <w:tab w:val="right" w:leader="dot" w:pos="9345"/>
      </w:tabs>
      <w:spacing w:after="100" w:line="276" w:lineRule="auto"/>
      <w:jc w:val="both"/>
    </w:pPr>
    <w:rPr>
      <w:rFonts w:ascii="Calibri" w:hAnsi="Calibri"/>
      <w:noProof/>
      <w:color w:val="1F497D" w:themeColor="text2"/>
      <w:szCs w:val="22"/>
      <w:lang w:val="ru-RU" w:eastAsia="ru-RU"/>
    </w:rPr>
  </w:style>
  <w:style w:type="paragraph" w:styleId="21">
    <w:name w:val="toc 2"/>
    <w:basedOn w:val="a"/>
    <w:next w:val="a"/>
    <w:autoRedefine/>
    <w:uiPriority w:val="39"/>
    <w:qFormat/>
    <w:rsid w:val="00647E1B"/>
    <w:pPr>
      <w:tabs>
        <w:tab w:val="right" w:leader="dot" w:pos="8777"/>
      </w:tabs>
      <w:spacing w:after="120" w:line="276" w:lineRule="auto"/>
      <w:jc w:val="both"/>
    </w:pPr>
    <w:rPr>
      <w:rFonts w:ascii="Calibri" w:hAnsi="Calibri"/>
      <w:noProof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qFormat/>
    <w:rsid w:val="00647E1B"/>
    <w:pPr>
      <w:tabs>
        <w:tab w:val="right" w:leader="dot" w:pos="8777"/>
      </w:tabs>
      <w:spacing w:line="276" w:lineRule="auto"/>
      <w:jc w:val="both"/>
    </w:pPr>
    <w:rPr>
      <w:rFonts w:ascii="Calibri" w:hAnsi="Calibri"/>
      <w:noProof/>
      <w:szCs w:val="22"/>
      <w:lang w:val="ru-RU" w:eastAsia="ru-RU"/>
    </w:rPr>
  </w:style>
  <w:style w:type="paragraph" w:styleId="a4">
    <w:name w:val="header"/>
    <w:basedOn w:val="a"/>
    <w:link w:val="a5"/>
    <w:rsid w:val="0081347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81347D"/>
    <w:rPr>
      <w:rFonts w:ascii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81347D"/>
  </w:style>
  <w:style w:type="paragraph" w:styleId="a7">
    <w:name w:val="footer"/>
    <w:basedOn w:val="a"/>
    <w:link w:val="a8"/>
    <w:uiPriority w:val="99"/>
    <w:unhideWhenUsed/>
    <w:rsid w:val="00813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47D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rchivepostmeta">
    <w:name w:val="archive_postmeta"/>
    <w:basedOn w:val="a"/>
    <w:rsid w:val="002D3DDF"/>
    <w:pPr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2D3DDF"/>
    <w:rPr>
      <w:color w:val="0000FF"/>
      <w:u w:val="single"/>
    </w:rPr>
  </w:style>
  <w:style w:type="paragraph" w:customStyle="1" w:styleId="wp-caption-text">
    <w:name w:val="wp-caption-text"/>
    <w:basedOn w:val="a"/>
    <w:rsid w:val="002D3DDF"/>
    <w:pPr>
      <w:spacing w:before="100" w:beforeAutospacing="1" w:after="100" w:afterAutospacing="1"/>
    </w:pPr>
    <w:rPr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D3DDF"/>
    <w:pPr>
      <w:spacing w:before="100" w:beforeAutospacing="1" w:after="100" w:afterAutospacing="1"/>
    </w:pPr>
    <w:rPr>
      <w:lang w:val="ru-RU" w:eastAsia="ru-RU"/>
    </w:rPr>
  </w:style>
  <w:style w:type="character" w:styleId="ab">
    <w:name w:val="Strong"/>
    <w:basedOn w:val="a0"/>
    <w:uiPriority w:val="22"/>
    <w:qFormat/>
    <w:rsid w:val="002D3DDF"/>
    <w:rPr>
      <w:b/>
      <w:bCs/>
    </w:rPr>
  </w:style>
  <w:style w:type="character" w:styleId="ac">
    <w:name w:val="Emphasis"/>
    <w:basedOn w:val="a0"/>
    <w:uiPriority w:val="20"/>
    <w:qFormat/>
    <w:rsid w:val="002D3DD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D3D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DDF"/>
    <w:rPr>
      <w:rFonts w:ascii="Tahoma" w:hAnsi="Tahoma" w:cs="Tahoma"/>
      <w:sz w:val="16"/>
      <w:szCs w:val="16"/>
      <w:lang w:val="uk-UA" w:eastAsia="uk-UA"/>
    </w:rPr>
  </w:style>
  <w:style w:type="paragraph" w:styleId="af">
    <w:name w:val="List Paragraph"/>
    <w:basedOn w:val="a"/>
    <w:uiPriority w:val="34"/>
    <w:qFormat/>
    <w:rsid w:val="006B4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0">
    <w:name w:val="annotation reference"/>
    <w:basedOn w:val="a0"/>
    <w:uiPriority w:val="99"/>
    <w:semiHidden/>
    <w:unhideWhenUsed/>
    <w:rsid w:val="008165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65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65A9"/>
    <w:rPr>
      <w:rFonts w:ascii="Times New Roman" w:hAnsi="Times New Roman" w:cs="Times New Roman"/>
      <w:sz w:val="20"/>
      <w:szCs w:val="20"/>
      <w:lang w:val="uk-UA" w:eastAsia="uk-U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5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65A9"/>
    <w:rPr>
      <w:rFonts w:ascii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5517128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БС</cp:lastModifiedBy>
  <cp:revision>5</cp:revision>
  <cp:lastPrinted>2015-07-10T11:14:00Z</cp:lastPrinted>
  <dcterms:created xsi:type="dcterms:W3CDTF">2015-07-13T15:54:00Z</dcterms:created>
  <dcterms:modified xsi:type="dcterms:W3CDTF">2015-07-14T07:39:00Z</dcterms:modified>
</cp:coreProperties>
</file>